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18694B" w14:textId="59D5EEFC" w:rsidR="00AD0C7B" w:rsidRPr="00D3365C" w:rsidRDefault="004D744E"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D3365C" w:rsidRPr="00D3365C">
            <w:rPr>
              <w:szCs w:val="48"/>
            </w:rPr>
            <w:t>Požadavky na výměnu informací (EI</w:t>
          </w:r>
          <w:r w:rsidR="00D3365C">
            <w:rPr>
              <w:szCs w:val="48"/>
            </w:rPr>
            <w:t>R</w:t>
          </w:r>
          <w:r w:rsidR="00D3365C" w:rsidRPr="00D3365C">
            <w:rPr>
              <w:szCs w:val="48"/>
            </w:rPr>
            <w:t>)</w:t>
          </w:r>
        </w:sdtContent>
      </w:sdt>
    </w:p>
    <w:p w14:paraId="5D756FE8" w14:textId="4C50749A" w:rsidR="008D63E4" w:rsidRDefault="00D3365C" w:rsidP="009916DF">
      <w:pPr>
        <w:pStyle w:val="Titul2"/>
        <w:tabs>
          <w:tab w:val="clear" w:pos="6796"/>
        </w:tabs>
        <w:spacing w:before="2400"/>
      </w:pPr>
      <w:r>
        <w:rPr>
          <w:rFonts w:ascii="Verdana" w:hAnsi="Verdana"/>
          <w:szCs w:val="36"/>
        </w:rPr>
        <w:t>Stavba</w:t>
      </w:r>
      <w:r w:rsidR="009E0953">
        <w:t>:</w:t>
      </w:r>
    </w:p>
    <w:bookmarkStart w:id="0" w:name="_Toc488655332"/>
    <w:bookmarkStart w:id="1" w:name="_Toc489536447"/>
    <w:bookmarkStart w:id="2" w:name="_Toc489617455"/>
    <w:bookmarkStart w:id="3" w:name="_Toc20977904"/>
    <w:bookmarkStart w:id="4" w:name="_Toc389559699"/>
    <w:bookmarkStart w:id="5" w:name="_Toc397429847"/>
    <w:bookmarkStart w:id="6" w:name="_Ref433028040"/>
    <w:bookmarkStart w:id="7" w:name="_Toc1048197"/>
    <w:p w14:paraId="32EFE525" w14:textId="05480BC1" w:rsidR="00D3365C" w:rsidRDefault="004D744E" w:rsidP="00D3365C">
      <w:pPr>
        <w:pStyle w:val="Titul2"/>
        <w:tabs>
          <w:tab w:val="clear" w:pos="6796"/>
        </w:tabs>
        <w:rPr>
          <w:rStyle w:val="ZhlavChar"/>
          <w:highlight w:val="cyan"/>
          <w:lang w:val="en-US"/>
        </w:rPr>
        <w:sectPr w:rsidR="00D3365C"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sdt>
        <w:sdt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EndPr/>
        <w:sdtContent>
          <w:r w:rsidR="00B55824" w:rsidRPr="00B55824">
            <w:t>Rekonstrukce nástupiště v žst. Holice</w:t>
          </w:r>
        </w:sdtContent>
      </w:sdt>
    </w:p>
    <w:p w14:paraId="00E6CD8D" w14:textId="77777777" w:rsidR="009E0953" w:rsidRPr="00F27BB3" w:rsidRDefault="009E0953" w:rsidP="00316F44">
      <w:pPr>
        <w:pStyle w:val="Nadpisbezsl1-1"/>
      </w:pPr>
      <w:r w:rsidRPr="00F27BB3">
        <w:lastRenderedPageBreak/>
        <w:t>Obsah</w:t>
      </w:r>
      <w:bookmarkEnd w:id="0"/>
      <w:bookmarkEnd w:id="1"/>
      <w:bookmarkEnd w:id="2"/>
    </w:p>
    <w:p w14:paraId="7B7F2D1F" w14:textId="6D73D0A8" w:rsidR="000B47ED" w:rsidRDefault="009E0953">
      <w:pPr>
        <w:pStyle w:val="Obsah1"/>
        <w:rPr>
          <w:rFonts w:asciiTheme="minorHAnsi" w:eastAsiaTheme="minorEastAsia" w:hAnsiTheme="minorHAnsi"/>
          <w:b w:val="0"/>
          <w:caps w:val="0"/>
          <w:noProof/>
          <w:spacing w:val="0"/>
          <w:sz w:val="22"/>
          <w:szCs w:val="22"/>
          <w:lang w:eastAsia="cs-CZ"/>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bookmarkStart w:id="10" w:name="_GoBack"/>
      <w:bookmarkEnd w:id="10"/>
      <w:r w:rsidR="000B47ED">
        <w:rPr>
          <w:noProof/>
        </w:rPr>
        <w:t>1.</w:t>
      </w:r>
      <w:r w:rsidR="000B47ED">
        <w:rPr>
          <w:rFonts w:asciiTheme="minorHAnsi" w:eastAsiaTheme="minorEastAsia" w:hAnsiTheme="minorHAnsi"/>
          <w:b w:val="0"/>
          <w:caps w:val="0"/>
          <w:noProof/>
          <w:spacing w:val="0"/>
          <w:sz w:val="22"/>
          <w:szCs w:val="22"/>
          <w:lang w:eastAsia="cs-CZ"/>
        </w:rPr>
        <w:tab/>
      </w:r>
      <w:r w:rsidR="000B47ED">
        <w:rPr>
          <w:noProof/>
        </w:rPr>
        <w:t>Identifikační údaje STAVBY</w:t>
      </w:r>
      <w:r w:rsidR="000B47ED">
        <w:rPr>
          <w:noProof/>
        </w:rPr>
        <w:tab/>
      </w:r>
      <w:r w:rsidR="000B47ED">
        <w:rPr>
          <w:noProof/>
        </w:rPr>
        <w:fldChar w:fldCharType="begin"/>
      </w:r>
      <w:r w:rsidR="000B47ED">
        <w:rPr>
          <w:noProof/>
        </w:rPr>
        <w:instrText xml:space="preserve"> PAGEREF _Toc152610707 \h </w:instrText>
      </w:r>
      <w:r w:rsidR="000B47ED">
        <w:rPr>
          <w:noProof/>
        </w:rPr>
      </w:r>
      <w:r w:rsidR="000B47ED">
        <w:rPr>
          <w:noProof/>
        </w:rPr>
        <w:fldChar w:fldCharType="separate"/>
      </w:r>
      <w:r w:rsidR="000B47ED">
        <w:rPr>
          <w:noProof/>
        </w:rPr>
        <w:t>3</w:t>
      </w:r>
      <w:r w:rsidR="000B47ED">
        <w:rPr>
          <w:noProof/>
        </w:rPr>
        <w:fldChar w:fldCharType="end"/>
      </w:r>
    </w:p>
    <w:p w14:paraId="58F2FDDD" w14:textId="26F5ABA3" w:rsidR="000B47ED" w:rsidRDefault="000B47ED">
      <w:pPr>
        <w:pStyle w:val="Obsah2"/>
        <w:rPr>
          <w:rFonts w:asciiTheme="minorHAnsi" w:eastAsiaTheme="minorEastAsia" w:hAnsiTheme="minorHAnsi"/>
          <w:noProof/>
          <w:spacing w:val="0"/>
          <w:sz w:val="22"/>
          <w:szCs w:val="22"/>
          <w:lang w:eastAsia="cs-CZ"/>
        </w:rPr>
      </w:pPr>
      <w:r w:rsidRPr="004F6142">
        <w:rPr>
          <w:rFonts w:asciiTheme="majorHAnsi" w:hAnsiTheme="majorHAnsi"/>
          <w:noProof/>
        </w:rPr>
        <w:t>1.1</w:t>
      </w:r>
      <w:r>
        <w:rPr>
          <w:rFonts w:asciiTheme="minorHAnsi" w:eastAsiaTheme="minorEastAsia" w:hAnsiTheme="minorHAnsi"/>
          <w:noProof/>
          <w:spacing w:val="0"/>
          <w:sz w:val="22"/>
          <w:szCs w:val="22"/>
          <w:lang w:eastAsia="cs-CZ"/>
        </w:rPr>
        <w:tab/>
      </w:r>
      <w:r>
        <w:rPr>
          <w:noProof/>
        </w:rPr>
        <w:t>Základní informace</w:t>
      </w:r>
      <w:r>
        <w:rPr>
          <w:noProof/>
        </w:rPr>
        <w:tab/>
      </w:r>
      <w:r>
        <w:rPr>
          <w:noProof/>
        </w:rPr>
        <w:fldChar w:fldCharType="begin"/>
      </w:r>
      <w:r>
        <w:rPr>
          <w:noProof/>
        </w:rPr>
        <w:instrText xml:space="preserve"> PAGEREF _Toc152610708 \h </w:instrText>
      </w:r>
      <w:r>
        <w:rPr>
          <w:noProof/>
        </w:rPr>
      </w:r>
      <w:r>
        <w:rPr>
          <w:noProof/>
        </w:rPr>
        <w:fldChar w:fldCharType="separate"/>
      </w:r>
      <w:r>
        <w:rPr>
          <w:noProof/>
        </w:rPr>
        <w:t>3</w:t>
      </w:r>
      <w:r>
        <w:rPr>
          <w:noProof/>
        </w:rPr>
        <w:fldChar w:fldCharType="end"/>
      </w:r>
    </w:p>
    <w:p w14:paraId="7D01EE02" w14:textId="4A083973" w:rsidR="000B47ED" w:rsidRDefault="000B47ED">
      <w:pPr>
        <w:pStyle w:val="Obsah2"/>
        <w:rPr>
          <w:rFonts w:asciiTheme="minorHAnsi" w:eastAsiaTheme="minorEastAsia" w:hAnsiTheme="minorHAnsi"/>
          <w:noProof/>
          <w:spacing w:val="0"/>
          <w:sz w:val="22"/>
          <w:szCs w:val="22"/>
          <w:lang w:eastAsia="cs-CZ"/>
        </w:rPr>
      </w:pPr>
      <w:r w:rsidRPr="004F6142">
        <w:rPr>
          <w:rFonts w:asciiTheme="majorHAnsi" w:hAnsiTheme="majorHAnsi"/>
          <w:noProof/>
        </w:rPr>
        <w:t>1.2</w:t>
      </w:r>
      <w:r>
        <w:rPr>
          <w:rFonts w:asciiTheme="minorHAnsi" w:eastAsiaTheme="minorEastAsia" w:hAnsiTheme="minorHAnsi"/>
          <w:noProof/>
          <w:spacing w:val="0"/>
          <w:sz w:val="22"/>
          <w:szCs w:val="22"/>
          <w:lang w:eastAsia="cs-CZ"/>
        </w:rPr>
        <w:tab/>
      </w:r>
      <w:r>
        <w:rPr>
          <w:noProof/>
        </w:rPr>
        <w:t>Objednatel</w:t>
      </w:r>
      <w:r>
        <w:rPr>
          <w:noProof/>
        </w:rPr>
        <w:tab/>
      </w:r>
      <w:r>
        <w:rPr>
          <w:noProof/>
        </w:rPr>
        <w:fldChar w:fldCharType="begin"/>
      </w:r>
      <w:r>
        <w:rPr>
          <w:noProof/>
        </w:rPr>
        <w:instrText xml:space="preserve"> PAGEREF _Toc152610709 \h </w:instrText>
      </w:r>
      <w:r>
        <w:rPr>
          <w:noProof/>
        </w:rPr>
      </w:r>
      <w:r>
        <w:rPr>
          <w:noProof/>
        </w:rPr>
        <w:fldChar w:fldCharType="separate"/>
      </w:r>
      <w:r>
        <w:rPr>
          <w:noProof/>
        </w:rPr>
        <w:t>3</w:t>
      </w:r>
      <w:r>
        <w:rPr>
          <w:noProof/>
        </w:rPr>
        <w:fldChar w:fldCharType="end"/>
      </w:r>
    </w:p>
    <w:p w14:paraId="4E14C40D" w14:textId="4B058FDC" w:rsidR="000B47ED" w:rsidRDefault="000B47ED">
      <w:pPr>
        <w:pStyle w:val="Obsah2"/>
        <w:rPr>
          <w:rFonts w:asciiTheme="minorHAnsi" w:eastAsiaTheme="minorEastAsia" w:hAnsiTheme="minorHAnsi"/>
          <w:noProof/>
          <w:spacing w:val="0"/>
          <w:sz w:val="22"/>
          <w:szCs w:val="22"/>
          <w:lang w:eastAsia="cs-CZ"/>
        </w:rPr>
      </w:pPr>
      <w:r w:rsidRPr="004F6142">
        <w:rPr>
          <w:rFonts w:asciiTheme="majorHAnsi" w:hAnsiTheme="majorHAnsi"/>
          <w:noProof/>
        </w:rPr>
        <w:t>1.3</w:t>
      </w:r>
      <w:r>
        <w:rPr>
          <w:rFonts w:asciiTheme="minorHAnsi" w:eastAsiaTheme="minorEastAsia" w:hAnsiTheme="minorHAnsi"/>
          <w:noProof/>
          <w:spacing w:val="0"/>
          <w:sz w:val="22"/>
          <w:szCs w:val="22"/>
          <w:lang w:eastAsia="cs-CZ"/>
        </w:rPr>
        <w:tab/>
      </w:r>
      <w:r>
        <w:rPr>
          <w:noProof/>
        </w:rPr>
        <w:t>Dodavatel</w:t>
      </w:r>
      <w:r>
        <w:rPr>
          <w:noProof/>
        </w:rPr>
        <w:tab/>
      </w:r>
      <w:r>
        <w:rPr>
          <w:noProof/>
        </w:rPr>
        <w:fldChar w:fldCharType="begin"/>
      </w:r>
      <w:r>
        <w:rPr>
          <w:noProof/>
        </w:rPr>
        <w:instrText xml:space="preserve"> PAGEREF _Toc152610710 \h </w:instrText>
      </w:r>
      <w:r>
        <w:rPr>
          <w:noProof/>
        </w:rPr>
      </w:r>
      <w:r>
        <w:rPr>
          <w:noProof/>
        </w:rPr>
        <w:fldChar w:fldCharType="separate"/>
      </w:r>
      <w:r>
        <w:rPr>
          <w:noProof/>
        </w:rPr>
        <w:t>3</w:t>
      </w:r>
      <w:r>
        <w:rPr>
          <w:noProof/>
        </w:rPr>
        <w:fldChar w:fldCharType="end"/>
      </w:r>
    </w:p>
    <w:p w14:paraId="0DB21459" w14:textId="11E0B68A" w:rsidR="000B47ED" w:rsidRDefault="000B47ED">
      <w:pPr>
        <w:pStyle w:val="Obsah2"/>
        <w:rPr>
          <w:rFonts w:asciiTheme="minorHAnsi" w:eastAsiaTheme="minorEastAsia" w:hAnsiTheme="minorHAnsi"/>
          <w:noProof/>
          <w:spacing w:val="0"/>
          <w:sz w:val="22"/>
          <w:szCs w:val="22"/>
          <w:lang w:eastAsia="cs-CZ"/>
        </w:rPr>
      </w:pPr>
      <w:r w:rsidRPr="004F6142">
        <w:rPr>
          <w:rFonts w:asciiTheme="majorHAnsi" w:hAnsiTheme="majorHAnsi"/>
          <w:noProof/>
        </w:rPr>
        <w:t>1.4</w:t>
      </w:r>
      <w:r>
        <w:rPr>
          <w:rFonts w:asciiTheme="minorHAnsi" w:eastAsiaTheme="minorEastAsia" w:hAnsiTheme="minorHAnsi"/>
          <w:noProof/>
          <w:spacing w:val="0"/>
          <w:sz w:val="22"/>
          <w:szCs w:val="22"/>
          <w:lang w:eastAsia="cs-CZ"/>
        </w:rPr>
        <w:tab/>
      </w:r>
      <w:r>
        <w:rPr>
          <w:noProof/>
        </w:rPr>
        <w:t>Popis stavby</w:t>
      </w:r>
      <w:r>
        <w:rPr>
          <w:noProof/>
        </w:rPr>
        <w:tab/>
      </w:r>
      <w:r>
        <w:rPr>
          <w:noProof/>
        </w:rPr>
        <w:fldChar w:fldCharType="begin"/>
      </w:r>
      <w:r>
        <w:rPr>
          <w:noProof/>
        </w:rPr>
        <w:instrText xml:space="preserve"> PAGEREF _Toc152610711 \h </w:instrText>
      </w:r>
      <w:r>
        <w:rPr>
          <w:noProof/>
        </w:rPr>
      </w:r>
      <w:r>
        <w:rPr>
          <w:noProof/>
        </w:rPr>
        <w:fldChar w:fldCharType="separate"/>
      </w:r>
      <w:r>
        <w:rPr>
          <w:noProof/>
        </w:rPr>
        <w:t>3</w:t>
      </w:r>
      <w:r>
        <w:rPr>
          <w:noProof/>
        </w:rPr>
        <w:fldChar w:fldCharType="end"/>
      </w:r>
    </w:p>
    <w:p w14:paraId="03C343D9" w14:textId="41D55306" w:rsidR="000B47ED" w:rsidRDefault="000B47ED">
      <w:pPr>
        <w:pStyle w:val="Obsah1"/>
        <w:rPr>
          <w:rFonts w:asciiTheme="minorHAnsi" w:eastAsiaTheme="minorEastAsia" w:hAnsiTheme="minorHAnsi"/>
          <w:b w:val="0"/>
          <w:caps w:val="0"/>
          <w:noProof/>
          <w:spacing w:val="0"/>
          <w:sz w:val="22"/>
          <w:szCs w:val="22"/>
          <w:lang w:eastAsia="cs-CZ"/>
        </w:rPr>
      </w:pPr>
      <w:r>
        <w:rPr>
          <w:noProof/>
        </w:rPr>
        <w:t>2.</w:t>
      </w:r>
      <w:r>
        <w:rPr>
          <w:rFonts w:asciiTheme="minorHAnsi" w:eastAsiaTheme="minorEastAsia" w:hAnsiTheme="minorHAnsi"/>
          <w:b w:val="0"/>
          <w:caps w:val="0"/>
          <w:noProof/>
          <w:spacing w:val="0"/>
          <w:sz w:val="22"/>
          <w:szCs w:val="22"/>
          <w:lang w:eastAsia="cs-CZ"/>
        </w:rPr>
        <w:tab/>
      </w:r>
      <w:r>
        <w:rPr>
          <w:noProof/>
        </w:rPr>
        <w:t>Odpovědné osoby a projektový tým</w:t>
      </w:r>
      <w:r>
        <w:rPr>
          <w:noProof/>
        </w:rPr>
        <w:tab/>
      </w:r>
      <w:r>
        <w:rPr>
          <w:noProof/>
        </w:rPr>
        <w:fldChar w:fldCharType="begin"/>
      </w:r>
      <w:r>
        <w:rPr>
          <w:noProof/>
        </w:rPr>
        <w:instrText xml:space="preserve"> PAGEREF _Toc152610712 \h </w:instrText>
      </w:r>
      <w:r>
        <w:rPr>
          <w:noProof/>
        </w:rPr>
      </w:r>
      <w:r>
        <w:rPr>
          <w:noProof/>
        </w:rPr>
        <w:fldChar w:fldCharType="separate"/>
      </w:r>
      <w:r>
        <w:rPr>
          <w:noProof/>
        </w:rPr>
        <w:t>4</w:t>
      </w:r>
      <w:r>
        <w:rPr>
          <w:noProof/>
        </w:rPr>
        <w:fldChar w:fldCharType="end"/>
      </w:r>
    </w:p>
    <w:p w14:paraId="750E8112" w14:textId="07A8FF0A" w:rsidR="000B47ED" w:rsidRDefault="000B47ED">
      <w:pPr>
        <w:pStyle w:val="Obsah2"/>
        <w:rPr>
          <w:rFonts w:asciiTheme="minorHAnsi" w:eastAsiaTheme="minorEastAsia" w:hAnsiTheme="minorHAnsi"/>
          <w:noProof/>
          <w:spacing w:val="0"/>
          <w:sz w:val="22"/>
          <w:szCs w:val="22"/>
          <w:lang w:eastAsia="cs-CZ"/>
        </w:rPr>
      </w:pPr>
      <w:r w:rsidRPr="004F6142">
        <w:rPr>
          <w:rFonts w:asciiTheme="majorHAnsi" w:hAnsiTheme="majorHAnsi"/>
          <w:noProof/>
        </w:rPr>
        <w:t>2.1</w:t>
      </w:r>
      <w:r>
        <w:rPr>
          <w:rFonts w:asciiTheme="minorHAnsi" w:eastAsiaTheme="minorEastAsia" w:hAnsiTheme="minorHAnsi"/>
          <w:noProof/>
          <w:spacing w:val="0"/>
          <w:sz w:val="22"/>
          <w:szCs w:val="22"/>
          <w:lang w:eastAsia="cs-CZ"/>
        </w:rPr>
        <w:tab/>
      </w:r>
      <w:r>
        <w:rPr>
          <w:noProof/>
        </w:rPr>
        <w:t>Definice činností odpovědných osob Objednatele</w:t>
      </w:r>
      <w:r>
        <w:rPr>
          <w:noProof/>
        </w:rPr>
        <w:tab/>
      </w:r>
      <w:r>
        <w:rPr>
          <w:noProof/>
        </w:rPr>
        <w:fldChar w:fldCharType="begin"/>
      </w:r>
      <w:r>
        <w:rPr>
          <w:noProof/>
        </w:rPr>
        <w:instrText xml:space="preserve"> PAGEREF _Toc152610713 \h </w:instrText>
      </w:r>
      <w:r>
        <w:rPr>
          <w:noProof/>
        </w:rPr>
      </w:r>
      <w:r>
        <w:rPr>
          <w:noProof/>
        </w:rPr>
        <w:fldChar w:fldCharType="separate"/>
      </w:r>
      <w:r>
        <w:rPr>
          <w:noProof/>
        </w:rPr>
        <w:t>4</w:t>
      </w:r>
      <w:r>
        <w:rPr>
          <w:noProof/>
        </w:rPr>
        <w:fldChar w:fldCharType="end"/>
      </w:r>
    </w:p>
    <w:p w14:paraId="487A73F1" w14:textId="3F220F24" w:rsidR="000B47ED" w:rsidRDefault="000B47ED">
      <w:pPr>
        <w:pStyle w:val="Obsah2"/>
        <w:rPr>
          <w:rFonts w:asciiTheme="minorHAnsi" w:eastAsiaTheme="minorEastAsia" w:hAnsiTheme="minorHAnsi"/>
          <w:noProof/>
          <w:spacing w:val="0"/>
          <w:sz w:val="22"/>
          <w:szCs w:val="22"/>
          <w:lang w:eastAsia="cs-CZ"/>
        </w:rPr>
      </w:pPr>
      <w:r w:rsidRPr="004F6142">
        <w:rPr>
          <w:rFonts w:asciiTheme="majorHAnsi" w:hAnsiTheme="majorHAnsi"/>
          <w:noProof/>
        </w:rPr>
        <w:t>2.2</w:t>
      </w:r>
      <w:r>
        <w:rPr>
          <w:rFonts w:asciiTheme="minorHAnsi" w:eastAsiaTheme="minorEastAsia" w:hAnsiTheme="minorHAnsi"/>
          <w:noProof/>
          <w:spacing w:val="0"/>
          <w:sz w:val="22"/>
          <w:szCs w:val="22"/>
          <w:lang w:eastAsia="cs-CZ"/>
        </w:rPr>
        <w:tab/>
      </w:r>
      <w:r>
        <w:rPr>
          <w:noProof/>
        </w:rPr>
        <w:t>Definice činností odpovědných osob Dodavatele</w:t>
      </w:r>
      <w:r>
        <w:rPr>
          <w:noProof/>
        </w:rPr>
        <w:tab/>
      </w:r>
      <w:r>
        <w:rPr>
          <w:noProof/>
        </w:rPr>
        <w:fldChar w:fldCharType="begin"/>
      </w:r>
      <w:r>
        <w:rPr>
          <w:noProof/>
        </w:rPr>
        <w:instrText xml:space="preserve"> PAGEREF _Toc152610714 \h </w:instrText>
      </w:r>
      <w:r>
        <w:rPr>
          <w:noProof/>
        </w:rPr>
      </w:r>
      <w:r>
        <w:rPr>
          <w:noProof/>
        </w:rPr>
        <w:fldChar w:fldCharType="separate"/>
      </w:r>
      <w:r>
        <w:rPr>
          <w:noProof/>
        </w:rPr>
        <w:t>4</w:t>
      </w:r>
      <w:r>
        <w:rPr>
          <w:noProof/>
        </w:rPr>
        <w:fldChar w:fldCharType="end"/>
      </w:r>
    </w:p>
    <w:p w14:paraId="1CBECDAD" w14:textId="503FA29F" w:rsidR="000B47ED" w:rsidRDefault="000B47ED">
      <w:pPr>
        <w:pStyle w:val="Obsah2"/>
        <w:rPr>
          <w:rFonts w:asciiTheme="minorHAnsi" w:eastAsiaTheme="minorEastAsia" w:hAnsiTheme="minorHAnsi"/>
          <w:noProof/>
          <w:spacing w:val="0"/>
          <w:sz w:val="22"/>
          <w:szCs w:val="22"/>
          <w:lang w:eastAsia="cs-CZ"/>
        </w:rPr>
      </w:pPr>
      <w:r w:rsidRPr="004F6142">
        <w:rPr>
          <w:rFonts w:asciiTheme="majorHAnsi" w:hAnsiTheme="majorHAnsi"/>
          <w:noProof/>
        </w:rPr>
        <w:t>2.3</w:t>
      </w:r>
      <w:r>
        <w:rPr>
          <w:rFonts w:asciiTheme="minorHAnsi" w:eastAsiaTheme="minorEastAsia" w:hAnsiTheme="minorHAnsi"/>
          <w:noProof/>
          <w:spacing w:val="0"/>
          <w:sz w:val="22"/>
          <w:szCs w:val="22"/>
          <w:lang w:eastAsia="cs-CZ"/>
        </w:rPr>
        <w:tab/>
      </w:r>
      <w:r>
        <w:rPr>
          <w:noProof/>
        </w:rPr>
        <w:t>Odpovědné osoby Objednatele</w:t>
      </w:r>
      <w:r>
        <w:rPr>
          <w:noProof/>
        </w:rPr>
        <w:tab/>
      </w:r>
      <w:r>
        <w:rPr>
          <w:noProof/>
        </w:rPr>
        <w:fldChar w:fldCharType="begin"/>
      </w:r>
      <w:r>
        <w:rPr>
          <w:noProof/>
        </w:rPr>
        <w:instrText xml:space="preserve"> PAGEREF _Toc152610715 \h </w:instrText>
      </w:r>
      <w:r>
        <w:rPr>
          <w:noProof/>
        </w:rPr>
      </w:r>
      <w:r>
        <w:rPr>
          <w:noProof/>
        </w:rPr>
        <w:fldChar w:fldCharType="separate"/>
      </w:r>
      <w:r>
        <w:rPr>
          <w:noProof/>
        </w:rPr>
        <w:t>6</w:t>
      </w:r>
      <w:r>
        <w:rPr>
          <w:noProof/>
        </w:rPr>
        <w:fldChar w:fldCharType="end"/>
      </w:r>
    </w:p>
    <w:p w14:paraId="5EE5399E" w14:textId="5E7E13E8" w:rsidR="000B47ED" w:rsidRDefault="000B47ED">
      <w:pPr>
        <w:pStyle w:val="Obsah2"/>
        <w:rPr>
          <w:rFonts w:asciiTheme="minorHAnsi" w:eastAsiaTheme="minorEastAsia" w:hAnsiTheme="minorHAnsi"/>
          <w:noProof/>
          <w:spacing w:val="0"/>
          <w:sz w:val="22"/>
          <w:szCs w:val="22"/>
          <w:lang w:eastAsia="cs-CZ"/>
        </w:rPr>
      </w:pPr>
      <w:r w:rsidRPr="004F6142">
        <w:rPr>
          <w:rFonts w:asciiTheme="majorHAnsi" w:hAnsiTheme="majorHAnsi"/>
          <w:noProof/>
        </w:rPr>
        <w:t>2.4</w:t>
      </w:r>
      <w:r>
        <w:rPr>
          <w:rFonts w:asciiTheme="minorHAnsi" w:eastAsiaTheme="minorEastAsia" w:hAnsiTheme="minorHAnsi"/>
          <w:noProof/>
          <w:spacing w:val="0"/>
          <w:sz w:val="22"/>
          <w:szCs w:val="22"/>
          <w:lang w:eastAsia="cs-CZ"/>
        </w:rPr>
        <w:tab/>
      </w:r>
      <w:r>
        <w:rPr>
          <w:noProof/>
        </w:rPr>
        <w:t>Odpovědné osoby Dodavatele</w:t>
      </w:r>
      <w:r>
        <w:rPr>
          <w:noProof/>
        </w:rPr>
        <w:tab/>
      </w:r>
      <w:r>
        <w:rPr>
          <w:noProof/>
        </w:rPr>
        <w:fldChar w:fldCharType="begin"/>
      </w:r>
      <w:r>
        <w:rPr>
          <w:noProof/>
        </w:rPr>
        <w:instrText xml:space="preserve"> PAGEREF _Toc152610716 \h </w:instrText>
      </w:r>
      <w:r>
        <w:rPr>
          <w:noProof/>
        </w:rPr>
      </w:r>
      <w:r>
        <w:rPr>
          <w:noProof/>
        </w:rPr>
        <w:fldChar w:fldCharType="separate"/>
      </w:r>
      <w:r>
        <w:rPr>
          <w:noProof/>
        </w:rPr>
        <w:t>6</w:t>
      </w:r>
      <w:r>
        <w:rPr>
          <w:noProof/>
        </w:rPr>
        <w:fldChar w:fldCharType="end"/>
      </w:r>
    </w:p>
    <w:p w14:paraId="1AE03F16" w14:textId="4A6139CD" w:rsidR="000B47ED" w:rsidRDefault="000B47ED">
      <w:pPr>
        <w:pStyle w:val="Obsah2"/>
        <w:rPr>
          <w:rFonts w:asciiTheme="minorHAnsi" w:eastAsiaTheme="minorEastAsia" w:hAnsiTheme="minorHAnsi"/>
          <w:noProof/>
          <w:spacing w:val="0"/>
          <w:sz w:val="22"/>
          <w:szCs w:val="22"/>
          <w:lang w:eastAsia="cs-CZ"/>
        </w:rPr>
      </w:pPr>
      <w:r w:rsidRPr="004F6142">
        <w:rPr>
          <w:rFonts w:asciiTheme="majorHAnsi" w:hAnsiTheme="majorHAnsi"/>
          <w:noProof/>
        </w:rPr>
        <w:t>2.5</w:t>
      </w:r>
      <w:r>
        <w:rPr>
          <w:rFonts w:asciiTheme="minorHAnsi" w:eastAsiaTheme="minorEastAsia" w:hAnsiTheme="minorHAnsi"/>
          <w:noProof/>
          <w:spacing w:val="0"/>
          <w:sz w:val="22"/>
          <w:szCs w:val="22"/>
          <w:lang w:eastAsia="cs-CZ"/>
        </w:rPr>
        <w:tab/>
      </w:r>
      <w:r>
        <w:rPr>
          <w:noProof/>
        </w:rPr>
        <w:t>Matice odpovědnosti</w:t>
      </w:r>
      <w:r>
        <w:rPr>
          <w:noProof/>
        </w:rPr>
        <w:tab/>
      </w:r>
      <w:r>
        <w:rPr>
          <w:noProof/>
        </w:rPr>
        <w:fldChar w:fldCharType="begin"/>
      </w:r>
      <w:r>
        <w:rPr>
          <w:noProof/>
        </w:rPr>
        <w:instrText xml:space="preserve"> PAGEREF _Toc152610717 \h </w:instrText>
      </w:r>
      <w:r>
        <w:rPr>
          <w:noProof/>
        </w:rPr>
      </w:r>
      <w:r>
        <w:rPr>
          <w:noProof/>
        </w:rPr>
        <w:fldChar w:fldCharType="separate"/>
      </w:r>
      <w:r>
        <w:rPr>
          <w:noProof/>
        </w:rPr>
        <w:t>7</w:t>
      </w:r>
      <w:r>
        <w:rPr>
          <w:noProof/>
        </w:rPr>
        <w:fldChar w:fldCharType="end"/>
      </w:r>
    </w:p>
    <w:p w14:paraId="27E0FCEB" w14:textId="7848BCD5" w:rsidR="000B47ED" w:rsidRDefault="000B47ED">
      <w:pPr>
        <w:pStyle w:val="Obsah1"/>
        <w:rPr>
          <w:rFonts w:asciiTheme="minorHAnsi" w:eastAsiaTheme="minorEastAsia" w:hAnsiTheme="minorHAnsi"/>
          <w:b w:val="0"/>
          <w:caps w:val="0"/>
          <w:noProof/>
          <w:spacing w:val="0"/>
          <w:sz w:val="22"/>
          <w:szCs w:val="22"/>
          <w:lang w:eastAsia="cs-CZ"/>
        </w:rPr>
      </w:pPr>
      <w:r>
        <w:rPr>
          <w:noProof/>
        </w:rPr>
        <w:t>3.</w:t>
      </w:r>
      <w:r>
        <w:rPr>
          <w:rFonts w:asciiTheme="minorHAnsi" w:eastAsiaTheme="minorEastAsia" w:hAnsiTheme="minorHAnsi"/>
          <w:b w:val="0"/>
          <w:caps w:val="0"/>
          <w:noProof/>
          <w:spacing w:val="0"/>
          <w:sz w:val="22"/>
          <w:szCs w:val="22"/>
          <w:lang w:eastAsia="cs-CZ"/>
        </w:rPr>
        <w:tab/>
      </w:r>
      <w:r>
        <w:rPr>
          <w:noProof/>
        </w:rPr>
        <w:t>Cíle BIM projektu</w:t>
      </w:r>
      <w:r>
        <w:rPr>
          <w:noProof/>
        </w:rPr>
        <w:tab/>
      </w:r>
      <w:r>
        <w:rPr>
          <w:noProof/>
        </w:rPr>
        <w:fldChar w:fldCharType="begin"/>
      </w:r>
      <w:r>
        <w:rPr>
          <w:noProof/>
        </w:rPr>
        <w:instrText xml:space="preserve"> PAGEREF _Toc152610718 \h </w:instrText>
      </w:r>
      <w:r>
        <w:rPr>
          <w:noProof/>
        </w:rPr>
      </w:r>
      <w:r>
        <w:rPr>
          <w:noProof/>
        </w:rPr>
        <w:fldChar w:fldCharType="separate"/>
      </w:r>
      <w:r>
        <w:rPr>
          <w:noProof/>
        </w:rPr>
        <w:t>8</w:t>
      </w:r>
      <w:r>
        <w:rPr>
          <w:noProof/>
        </w:rPr>
        <w:fldChar w:fldCharType="end"/>
      </w:r>
    </w:p>
    <w:p w14:paraId="7D53999C" w14:textId="0A8842B1" w:rsidR="000B47ED" w:rsidRDefault="000B47ED">
      <w:pPr>
        <w:pStyle w:val="Obsah2"/>
        <w:rPr>
          <w:rFonts w:asciiTheme="minorHAnsi" w:eastAsiaTheme="minorEastAsia" w:hAnsiTheme="minorHAnsi"/>
          <w:noProof/>
          <w:spacing w:val="0"/>
          <w:sz w:val="22"/>
          <w:szCs w:val="22"/>
          <w:lang w:eastAsia="cs-CZ"/>
        </w:rPr>
      </w:pPr>
      <w:r w:rsidRPr="004F6142">
        <w:rPr>
          <w:rFonts w:asciiTheme="majorHAnsi" w:hAnsiTheme="majorHAnsi"/>
          <w:noProof/>
        </w:rPr>
        <w:t>3.1</w:t>
      </w:r>
      <w:r>
        <w:rPr>
          <w:rFonts w:asciiTheme="minorHAnsi" w:eastAsiaTheme="minorEastAsia" w:hAnsiTheme="minorHAnsi"/>
          <w:noProof/>
          <w:spacing w:val="0"/>
          <w:sz w:val="22"/>
          <w:szCs w:val="22"/>
          <w:lang w:eastAsia="cs-CZ"/>
        </w:rPr>
        <w:tab/>
      </w:r>
      <w:r>
        <w:rPr>
          <w:noProof/>
        </w:rPr>
        <w:t>Základní charakteristika cílů BIM projektu</w:t>
      </w:r>
      <w:r>
        <w:rPr>
          <w:noProof/>
        </w:rPr>
        <w:tab/>
      </w:r>
      <w:r>
        <w:rPr>
          <w:noProof/>
        </w:rPr>
        <w:fldChar w:fldCharType="begin"/>
      </w:r>
      <w:r>
        <w:rPr>
          <w:noProof/>
        </w:rPr>
        <w:instrText xml:space="preserve"> PAGEREF _Toc152610719 \h </w:instrText>
      </w:r>
      <w:r>
        <w:rPr>
          <w:noProof/>
        </w:rPr>
      </w:r>
      <w:r>
        <w:rPr>
          <w:noProof/>
        </w:rPr>
        <w:fldChar w:fldCharType="separate"/>
      </w:r>
      <w:r>
        <w:rPr>
          <w:noProof/>
        </w:rPr>
        <w:t>8</w:t>
      </w:r>
      <w:r>
        <w:rPr>
          <w:noProof/>
        </w:rPr>
        <w:fldChar w:fldCharType="end"/>
      </w:r>
    </w:p>
    <w:p w14:paraId="0B38F880" w14:textId="6AB056F0" w:rsidR="000B47ED" w:rsidRDefault="000B47ED">
      <w:pPr>
        <w:pStyle w:val="Obsah2"/>
        <w:rPr>
          <w:rFonts w:asciiTheme="minorHAnsi" w:eastAsiaTheme="minorEastAsia" w:hAnsiTheme="minorHAnsi"/>
          <w:noProof/>
          <w:spacing w:val="0"/>
          <w:sz w:val="22"/>
          <w:szCs w:val="22"/>
          <w:lang w:eastAsia="cs-CZ"/>
        </w:rPr>
      </w:pPr>
      <w:r w:rsidRPr="004F6142">
        <w:rPr>
          <w:rFonts w:asciiTheme="majorHAnsi" w:hAnsiTheme="majorHAnsi"/>
          <w:noProof/>
        </w:rPr>
        <w:t>3.2</w:t>
      </w:r>
      <w:r>
        <w:rPr>
          <w:rFonts w:asciiTheme="minorHAnsi" w:eastAsiaTheme="minorEastAsia" w:hAnsiTheme="minorHAnsi"/>
          <w:noProof/>
          <w:spacing w:val="0"/>
          <w:sz w:val="22"/>
          <w:szCs w:val="22"/>
          <w:lang w:eastAsia="cs-CZ"/>
        </w:rPr>
        <w:tab/>
      </w:r>
      <w:r>
        <w:rPr>
          <w:noProof/>
        </w:rPr>
        <w:t>Cíle BIM projektu</w:t>
      </w:r>
      <w:r>
        <w:rPr>
          <w:noProof/>
        </w:rPr>
        <w:tab/>
      </w:r>
      <w:r>
        <w:rPr>
          <w:noProof/>
        </w:rPr>
        <w:fldChar w:fldCharType="begin"/>
      </w:r>
      <w:r>
        <w:rPr>
          <w:noProof/>
        </w:rPr>
        <w:instrText xml:space="preserve"> PAGEREF _Toc152610720 \h </w:instrText>
      </w:r>
      <w:r>
        <w:rPr>
          <w:noProof/>
        </w:rPr>
      </w:r>
      <w:r>
        <w:rPr>
          <w:noProof/>
        </w:rPr>
        <w:fldChar w:fldCharType="separate"/>
      </w:r>
      <w:r>
        <w:rPr>
          <w:noProof/>
        </w:rPr>
        <w:t>9</w:t>
      </w:r>
      <w:r>
        <w:rPr>
          <w:noProof/>
        </w:rPr>
        <w:fldChar w:fldCharType="end"/>
      </w:r>
    </w:p>
    <w:p w14:paraId="23A1FFAC" w14:textId="7D69B663" w:rsidR="000B47ED" w:rsidRDefault="000B47ED">
      <w:pPr>
        <w:pStyle w:val="Obsah1"/>
        <w:rPr>
          <w:rFonts w:asciiTheme="minorHAnsi" w:eastAsiaTheme="minorEastAsia" w:hAnsiTheme="minorHAnsi"/>
          <w:b w:val="0"/>
          <w:caps w:val="0"/>
          <w:noProof/>
          <w:spacing w:val="0"/>
          <w:sz w:val="22"/>
          <w:szCs w:val="22"/>
          <w:lang w:eastAsia="cs-CZ"/>
        </w:rPr>
      </w:pPr>
      <w:r>
        <w:rPr>
          <w:noProof/>
        </w:rPr>
        <w:t>4.</w:t>
      </w:r>
      <w:r>
        <w:rPr>
          <w:rFonts w:asciiTheme="minorHAnsi" w:eastAsiaTheme="minorEastAsia" w:hAnsiTheme="minorHAnsi"/>
          <w:b w:val="0"/>
          <w:caps w:val="0"/>
          <w:noProof/>
          <w:spacing w:val="0"/>
          <w:sz w:val="22"/>
          <w:szCs w:val="22"/>
          <w:lang w:eastAsia="cs-CZ"/>
        </w:rPr>
        <w:tab/>
      </w:r>
      <w:r>
        <w:rPr>
          <w:noProof/>
        </w:rPr>
        <w:t>Informační model stavby</w:t>
      </w:r>
      <w:r>
        <w:rPr>
          <w:noProof/>
        </w:rPr>
        <w:tab/>
      </w:r>
      <w:r>
        <w:rPr>
          <w:noProof/>
        </w:rPr>
        <w:fldChar w:fldCharType="begin"/>
      </w:r>
      <w:r>
        <w:rPr>
          <w:noProof/>
        </w:rPr>
        <w:instrText xml:space="preserve"> PAGEREF _Toc152610721 \h </w:instrText>
      </w:r>
      <w:r>
        <w:rPr>
          <w:noProof/>
        </w:rPr>
      </w:r>
      <w:r>
        <w:rPr>
          <w:noProof/>
        </w:rPr>
        <w:fldChar w:fldCharType="separate"/>
      </w:r>
      <w:r>
        <w:rPr>
          <w:noProof/>
        </w:rPr>
        <w:t>11</w:t>
      </w:r>
      <w:r>
        <w:rPr>
          <w:noProof/>
        </w:rPr>
        <w:fldChar w:fldCharType="end"/>
      </w:r>
    </w:p>
    <w:p w14:paraId="18DA33AB" w14:textId="4114F687" w:rsidR="000B47ED" w:rsidRDefault="000B47ED">
      <w:pPr>
        <w:pStyle w:val="Obsah2"/>
        <w:rPr>
          <w:rFonts w:asciiTheme="minorHAnsi" w:eastAsiaTheme="minorEastAsia" w:hAnsiTheme="minorHAnsi"/>
          <w:noProof/>
          <w:spacing w:val="0"/>
          <w:sz w:val="22"/>
          <w:szCs w:val="22"/>
          <w:lang w:eastAsia="cs-CZ"/>
        </w:rPr>
      </w:pPr>
      <w:r w:rsidRPr="004F6142">
        <w:rPr>
          <w:rFonts w:asciiTheme="majorHAnsi" w:hAnsiTheme="majorHAnsi"/>
          <w:noProof/>
        </w:rPr>
        <w:t>4.1</w:t>
      </w:r>
      <w:r>
        <w:rPr>
          <w:rFonts w:asciiTheme="minorHAnsi" w:eastAsiaTheme="minorEastAsia" w:hAnsiTheme="minorHAnsi"/>
          <w:noProof/>
          <w:spacing w:val="0"/>
          <w:sz w:val="22"/>
          <w:szCs w:val="22"/>
          <w:lang w:eastAsia="cs-CZ"/>
        </w:rPr>
        <w:tab/>
      </w:r>
      <w:r>
        <w:rPr>
          <w:noProof/>
        </w:rPr>
        <w:t>Obecné požadavky na IMS</w:t>
      </w:r>
      <w:r>
        <w:rPr>
          <w:noProof/>
        </w:rPr>
        <w:tab/>
      </w:r>
      <w:r>
        <w:rPr>
          <w:noProof/>
        </w:rPr>
        <w:fldChar w:fldCharType="begin"/>
      </w:r>
      <w:r>
        <w:rPr>
          <w:noProof/>
        </w:rPr>
        <w:instrText xml:space="preserve"> PAGEREF _Toc152610722 \h </w:instrText>
      </w:r>
      <w:r>
        <w:rPr>
          <w:noProof/>
        </w:rPr>
      </w:r>
      <w:r>
        <w:rPr>
          <w:noProof/>
        </w:rPr>
        <w:fldChar w:fldCharType="separate"/>
      </w:r>
      <w:r>
        <w:rPr>
          <w:noProof/>
        </w:rPr>
        <w:t>11</w:t>
      </w:r>
      <w:r>
        <w:rPr>
          <w:noProof/>
        </w:rPr>
        <w:fldChar w:fldCharType="end"/>
      </w:r>
    </w:p>
    <w:p w14:paraId="05FCD3DB" w14:textId="32D37E70" w:rsidR="000B47ED" w:rsidRDefault="000B47ED">
      <w:pPr>
        <w:pStyle w:val="Obsah2"/>
        <w:rPr>
          <w:rFonts w:asciiTheme="minorHAnsi" w:eastAsiaTheme="minorEastAsia" w:hAnsiTheme="minorHAnsi"/>
          <w:noProof/>
          <w:spacing w:val="0"/>
          <w:sz w:val="22"/>
          <w:szCs w:val="22"/>
          <w:lang w:eastAsia="cs-CZ"/>
        </w:rPr>
      </w:pPr>
      <w:r w:rsidRPr="004F6142">
        <w:rPr>
          <w:rFonts w:asciiTheme="majorHAnsi" w:hAnsiTheme="majorHAnsi"/>
          <w:noProof/>
        </w:rPr>
        <w:t>4.2</w:t>
      </w:r>
      <w:r>
        <w:rPr>
          <w:rFonts w:asciiTheme="minorHAnsi" w:eastAsiaTheme="minorEastAsia" w:hAnsiTheme="minorHAnsi"/>
          <w:noProof/>
          <w:spacing w:val="0"/>
          <w:sz w:val="22"/>
          <w:szCs w:val="22"/>
          <w:lang w:eastAsia="cs-CZ"/>
        </w:rPr>
        <w:tab/>
      </w:r>
      <w:r>
        <w:rPr>
          <w:noProof/>
        </w:rPr>
        <w:t>Společné datové prostředí (CDE)</w:t>
      </w:r>
      <w:r>
        <w:rPr>
          <w:noProof/>
        </w:rPr>
        <w:tab/>
      </w:r>
      <w:r>
        <w:rPr>
          <w:noProof/>
        </w:rPr>
        <w:fldChar w:fldCharType="begin"/>
      </w:r>
      <w:r>
        <w:rPr>
          <w:noProof/>
        </w:rPr>
        <w:instrText xml:space="preserve"> PAGEREF _Toc152610723 \h </w:instrText>
      </w:r>
      <w:r>
        <w:rPr>
          <w:noProof/>
        </w:rPr>
      </w:r>
      <w:r>
        <w:rPr>
          <w:noProof/>
        </w:rPr>
        <w:fldChar w:fldCharType="separate"/>
      </w:r>
      <w:r>
        <w:rPr>
          <w:noProof/>
        </w:rPr>
        <w:t>12</w:t>
      </w:r>
      <w:r>
        <w:rPr>
          <w:noProof/>
        </w:rPr>
        <w:fldChar w:fldCharType="end"/>
      </w:r>
    </w:p>
    <w:p w14:paraId="4F583CE5" w14:textId="6FA09B56" w:rsidR="000B47ED" w:rsidRDefault="000B47ED">
      <w:pPr>
        <w:pStyle w:val="Obsah2"/>
        <w:rPr>
          <w:rFonts w:asciiTheme="minorHAnsi" w:eastAsiaTheme="minorEastAsia" w:hAnsiTheme="minorHAnsi"/>
          <w:noProof/>
          <w:spacing w:val="0"/>
          <w:sz w:val="22"/>
          <w:szCs w:val="22"/>
          <w:lang w:eastAsia="cs-CZ"/>
        </w:rPr>
      </w:pPr>
      <w:r w:rsidRPr="004F6142">
        <w:rPr>
          <w:rFonts w:asciiTheme="majorHAnsi" w:hAnsiTheme="majorHAnsi"/>
          <w:noProof/>
        </w:rPr>
        <w:t>4.3</w:t>
      </w:r>
      <w:r>
        <w:rPr>
          <w:rFonts w:asciiTheme="minorHAnsi" w:eastAsiaTheme="minorEastAsia" w:hAnsiTheme="minorHAnsi"/>
          <w:noProof/>
          <w:spacing w:val="0"/>
          <w:sz w:val="22"/>
          <w:szCs w:val="22"/>
          <w:lang w:eastAsia="cs-CZ"/>
        </w:rPr>
        <w:tab/>
      </w:r>
      <w:r>
        <w:rPr>
          <w:noProof/>
        </w:rPr>
        <w:t>Digitální model stavby (DiMS)</w:t>
      </w:r>
      <w:r>
        <w:rPr>
          <w:noProof/>
        </w:rPr>
        <w:tab/>
      </w:r>
      <w:r>
        <w:rPr>
          <w:noProof/>
        </w:rPr>
        <w:fldChar w:fldCharType="begin"/>
      </w:r>
      <w:r>
        <w:rPr>
          <w:noProof/>
        </w:rPr>
        <w:instrText xml:space="preserve"> PAGEREF _Toc152610724 \h </w:instrText>
      </w:r>
      <w:r>
        <w:rPr>
          <w:noProof/>
        </w:rPr>
      </w:r>
      <w:r>
        <w:rPr>
          <w:noProof/>
        </w:rPr>
        <w:fldChar w:fldCharType="separate"/>
      </w:r>
      <w:r>
        <w:rPr>
          <w:noProof/>
        </w:rPr>
        <w:t>13</w:t>
      </w:r>
      <w:r>
        <w:rPr>
          <w:noProof/>
        </w:rPr>
        <w:fldChar w:fldCharType="end"/>
      </w:r>
    </w:p>
    <w:p w14:paraId="0724E9D9" w14:textId="18FC8C7B" w:rsidR="000B47ED" w:rsidRDefault="000B47ED">
      <w:pPr>
        <w:pStyle w:val="Obsah1"/>
        <w:rPr>
          <w:rFonts w:asciiTheme="minorHAnsi" w:eastAsiaTheme="minorEastAsia" w:hAnsiTheme="minorHAnsi"/>
          <w:b w:val="0"/>
          <w:caps w:val="0"/>
          <w:noProof/>
          <w:spacing w:val="0"/>
          <w:sz w:val="22"/>
          <w:szCs w:val="22"/>
          <w:lang w:eastAsia="cs-CZ"/>
        </w:rPr>
      </w:pPr>
      <w:r w:rsidRPr="004F6142">
        <w:rPr>
          <w:noProof/>
          <w:w w:val="95"/>
        </w:rPr>
        <w:t>5.</w:t>
      </w:r>
      <w:r>
        <w:rPr>
          <w:rFonts w:asciiTheme="minorHAnsi" w:eastAsiaTheme="minorEastAsia" w:hAnsiTheme="minorHAnsi"/>
          <w:b w:val="0"/>
          <w:caps w:val="0"/>
          <w:noProof/>
          <w:spacing w:val="0"/>
          <w:sz w:val="22"/>
          <w:szCs w:val="22"/>
          <w:lang w:eastAsia="cs-CZ"/>
        </w:rPr>
        <w:tab/>
      </w:r>
      <w:r w:rsidRPr="004F6142">
        <w:rPr>
          <w:noProof/>
          <w:w w:val="95"/>
        </w:rPr>
        <w:t>požadavky na Software, datové formáty a strukturu dat</w:t>
      </w:r>
      <w:r>
        <w:rPr>
          <w:noProof/>
        </w:rPr>
        <w:tab/>
      </w:r>
      <w:r>
        <w:rPr>
          <w:noProof/>
        </w:rPr>
        <w:fldChar w:fldCharType="begin"/>
      </w:r>
      <w:r>
        <w:rPr>
          <w:noProof/>
        </w:rPr>
        <w:instrText xml:space="preserve"> PAGEREF _Toc152610725 \h </w:instrText>
      </w:r>
      <w:r>
        <w:rPr>
          <w:noProof/>
        </w:rPr>
      </w:r>
      <w:r>
        <w:rPr>
          <w:noProof/>
        </w:rPr>
        <w:fldChar w:fldCharType="separate"/>
      </w:r>
      <w:r>
        <w:rPr>
          <w:noProof/>
        </w:rPr>
        <w:t>16</w:t>
      </w:r>
      <w:r>
        <w:rPr>
          <w:noProof/>
        </w:rPr>
        <w:fldChar w:fldCharType="end"/>
      </w:r>
    </w:p>
    <w:p w14:paraId="2E2BD657" w14:textId="733C8660" w:rsidR="000B47ED" w:rsidRDefault="000B47ED">
      <w:pPr>
        <w:pStyle w:val="Obsah2"/>
        <w:rPr>
          <w:rFonts w:asciiTheme="minorHAnsi" w:eastAsiaTheme="minorEastAsia" w:hAnsiTheme="minorHAnsi"/>
          <w:noProof/>
          <w:spacing w:val="0"/>
          <w:sz w:val="22"/>
          <w:szCs w:val="22"/>
          <w:lang w:eastAsia="cs-CZ"/>
        </w:rPr>
      </w:pPr>
      <w:r w:rsidRPr="004F6142">
        <w:rPr>
          <w:rFonts w:asciiTheme="majorHAnsi" w:hAnsiTheme="majorHAnsi"/>
          <w:noProof/>
        </w:rPr>
        <w:t>5.1</w:t>
      </w:r>
      <w:r>
        <w:rPr>
          <w:rFonts w:asciiTheme="minorHAnsi" w:eastAsiaTheme="minorEastAsia" w:hAnsiTheme="minorHAnsi"/>
          <w:noProof/>
          <w:spacing w:val="0"/>
          <w:sz w:val="22"/>
          <w:szCs w:val="22"/>
          <w:lang w:eastAsia="cs-CZ"/>
        </w:rPr>
        <w:tab/>
      </w:r>
      <w:r>
        <w:rPr>
          <w:noProof/>
        </w:rPr>
        <w:t>Datové formáty DiMS</w:t>
      </w:r>
      <w:r>
        <w:rPr>
          <w:noProof/>
        </w:rPr>
        <w:tab/>
      </w:r>
      <w:r>
        <w:rPr>
          <w:noProof/>
        </w:rPr>
        <w:fldChar w:fldCharType="begin"/>
      </w:r>
      <w:r>
        <w:rPr>
          <w:noProof/>
        </w:rPr>
        <w:instrText xml:space="preserve"> PAGEREF _Toc152610726 \h </w:instrText>
      </w:r>
      <w:r>
        <w:rPr>
          <w:noProof/>
        </w:rPr>
      </w:r>
      <w:r>
        <w:rPr>
          <w:noProof/>
        </w:rPr>
        <w:fldChar w:fldCharType="separate"/>
      </w:r>
      <w:r>
        <w:rPr>
          <w:noProof/>
        </w:rPr>
        <w:t>16</w:t>
      </w:r>
      <w:r>
        <w:rPr>
          <w:noProof/>
        </w:rPr>
        <w:fldChar w:fldCharType="end"/>
      </w:r>
    </w:p>
    <w:p w14:paraId="62CA9D66" w14:textId="7E901BF1" w:rsidR="000B47ED" w:rsidRDefault="000B47ED">
      <w:pPr>
        <w:pStyle w:val="Obsah2"/>
        <w:rPr>
          <w:rFonts w:asciiTheme="minorHAnsi" w:eastAsiaTheme="minorEastAsia" w:hAnsiTheme="minorHAnsi"/>
          <w:noProof/>
          <w:spacing w:val="0"/>
          <w:sz w:val="22"/>
          <w:szCs w:val="22"/>
          <w:lang w:eastAsia="cs-CZ"/>
        </w:rPr>
      </w:pPr>
      <w:r w:rsidRPr="004F6142">
        <w:rPr>
          <w:rFonts w:asciiTheme="majorHAnsi" w:hAnsiTheme="majorHAnsi"/>
          <w:noProof/>
        </w:rPr>
        <w:t>5.2</w:t>
      </w:r>
      <w:r>
        <w:rPr>
          <w:rFonts w:asciiTheme="minorHAnsi" w:eastAsiaTheme="minorEastAsia" w:hAnsiTheme="minorHAnsi"/>
          <w:noProof/>
          <w:spacing w:val="0"/>
          <w:sz w:val="22"/>
          <w:szCs w:val="22"/>
          <w:lang w:eastAsia="cs-CZ"/>
        </w:rPr>
        <w:tab/>
      </w:r>
      <w:r>
        <w:rPr>
          <w:noProof/>
        </w:rPr>
        <w:t>Softwarové nástroje</w:t>
      </w:r>
      <w:r>
        <w:rPr>
          <w:noProof/>
        </w:rPr>
        <w:tab/>
      </w:r>
      <w:r>
        <w:rPr>
          <w:noProof/>
        </w:rPr>
        <w:fldChar w:fldCharType="begin"/>
      </w:r>
      <w:r>
        <w:rPr>
          <w:noProof/>
        </w:rPr>
        <w:instrText xml:space="preserve"> PAGEREF _Toc152610727 \h </w:instrText>
      </w:r>
      <w:r>
        <w:rPr>
          <w:noProof/>
        </w:rPr>
      </w:r>
      <w:r>
        <w:rPr>
          <w:noProof/>
        </w:rPr>
        <w:fldChar w:fldCharType="separate"/>
      </w:r>
      <w:r>
        <w:rPr>
          <w:noProof/>
        </w:rPr>
        <w:t>16</w:t>
      </w:r>
      <w:r>
        <w:rPr>
          <w:noProof/>
        </w:rPr>
        <w:fldChar w:fldCharType="end"/>
      </w:r>
    </w:p>
    <w:p w14:paraId="12052B13" w14:textId="58CFF435" w:rsidR="000B47ED" w:rsidRDefault="000B47ED">
      <w:pPr>
        <w:pStyle w:val="Obsah2"/>
        <w:rPr>
          <w:rFonts w:asciiTheme="minorHAnsi" w:eastAsiaTheme="minorEastAsia" w:hAnsiTheme="minorHAnsi"/>
          <w:noProof/>
          <w:spacing w:val="0"/>
          <w:sz w:val="22"/>
          <w:szCs w:val="22"/>
          <w:lang w:eastAsia="cs-CZ"/>
        </w:rPr>
      </w:pPr>
      <w:r w:rsidRPr="004F6142">
        <w:rPr>
          <w:rFonts w:asciiTheme="majorHAnsi" w:hAnsiTheme="majorHAnsi"/>
          <w:noProof/>
        </w:rPr>
        <w:t>5.3</w:t>
      </w:r>
      <w:r>
        <w:rPr>
          <w:rFonts w:asciiTheme="minorHAnsi" w:eastAsiaTheme="minorEastAsia" w:hAnsiTheme="minorHAnsi"/>
          <w:noProof/>
          <w:spacing w:val="0"/>
          <w:sz w:val="22"/>
          <w:szCs w:val="22"/>
          <w:lang w:eastAsia="cs-CZ"/>
        </w:rPr>
        <w:tab/>
      </w:r>
      <w:r>
        <w:rPr>
          <w:noProof/>
        </w:rPr>
        <w:t>Struktura negrafických informací elementů DiMS</w:t>
      </w:r>
      <w:r>
        <w:rPr>
          <w:noProof/>
        </w:rPr>
        <w:tab/>
      </w:r>
      <w:r>
        <w:rPr>
          <w:noProof/>
        </w:rPr>
        <w:fldChar w:fldCharType="begin"/>
      </w:r>
      <w:r>
        <w:rPr>
          <w:noProof/>
        </w:rPr>
        <w:instrText xml:space="preserve"> PAGEREF _Toc152610728 \h </w:instrText>
      </w:r>
      <w:r>
        <w:rPr>
          <w:noProof/>
        </w:rPr>
      </w:r>
      <w:r>
        <w:rPr>
          <w:noProof/>
        </w:rPr>
        <w:fldChar w:fldCharType="separate"/>
      </w:r>
      <w:r>
        <w:rPr>
          <w:noProof/>
        </w:rPr>
        <w:t>16</w:t>
      </w:r>
      <w:r>
        <w:rPr>
          <w:noProof/>
        </w:rPr>
        <w:fldChar w:fldCharType="end"/>
      </w:r>
    </w:p>
    <w:p w14:paraId="6B522349" w14:textId="53D48476" w:rsidR="000B47ED" w:rsidRDefault="000B47ED">
      <w:pPr>
        <w:pStyle w:val="Obsah2"/>
        <w:rPr>
          <w:rFonts w:asciiTheme="minorHAnsi" w:eastAsiaTheme="minorEastAsia" w:hAnsiTheme="minorHAnsi"/>
          <w:noProof/>
          <w:spacing w:val="0"/>
          <w:sz w:val="22"/>
          <w:szCs w:val="22"/>
          <w:lang w:eastAsia="cs-CZ"/>
        </w:rPr>
      </w:pPr>
      <w:r w:rsidRPr="004F6142">
        <w:rPr>
          <w:rFonts w:asciiTheme="majorHAnsi" w:hAnsiTheme="majorHAnsi"/>
          <w:noProof/>
        </w:rPr>
        <w:t>5.4</w:t>
      </w:r>
      <w:r>
        <w:rPr>
          <w:rFonts w:asciiTheme="minorHAnsi" w:eastAsiaTheme="minorEastAsia" w:hAnsiTheme="minorHAnsi"/>
          <w:noProof/>
          <w:spacing w:val="0"/>
          <w:sz w:val="22"/>
          <w:szCs w:val="22"/>
          <w:lang w:eastAsia="cs-CZ"/>
        </w:rPr>
        <w:tab/>
      </w:r>
      <w:r>
        <w:rPr>
          <w:noProof/>
        </w:rPr>
        <w:t>Klasifikace CCI</w:t>
      </w:r>
      <w:r>
        <w:rPr>
          <w:noProof/>
        </w:rPr>
        <w:tab/>
      </w:r>
      <w:r>
        <w:rPr>
          <w:noProof/>
        </w:rPr>
        <w:fldChar w:fldCharType="begin"/>
      </w:r>
      <w:r>
        <w:rPr>
          <w:noProof/>
        </w:rPr>
        <w:instrText xml:space="preserve"> PAGEREF _Toc152610729 \h </w:instrText>
      </w:r>
      <w:r>
        <w:rPr>
          <w:noProof/>
        </w:rPr>
      </w:r>
      <w:r>
        <w:rPr>
          <w:noProof/>
        </w:rPr>
        <w:fldChar w:fldCharType="separate"/>
      </w:r>
      <w:r>
        <w:rPr>
          <w:noProof/>
        </w:rPr>
        <w:t>17</w:t>
      </w:r>
      <w:r>
        <w:rPr>
          <w:noProof/>
        </w:rPr>
        <w:fldChar w:fldCharType="end"/>
      </w:r>
    </w:p>
    <w:p w14:paraId="492087E1" w14:textId="2B7787A0" w:rsidR="000B47ED" w:rsidRDefault="000B47ED">
      <w:pPr>
        <w:pStyle w:val="Obsah2"/>
        <w:rPr>
          <w:rFonts w:asciiTheme="minorHAnsi" w:eastAsiaTheme="minorEastAsia" w:hAnsiTheme="minorHAnsi"/>
          <w:noProof/>
          <w:spacing w:val="0"/>
          <w:sz w:val="22"/>
          <w:szCs w:val="22"/>
          <w:lang w:eastAsia="cs-CZ"/>
        </w:rPr>
      </w:pPr>
      <w:r w:rsidRPr="004F6142">
        <w:rPr>
          <w:rFonts w:asciiTheme="majorHAnsi" w:hAnsiTheme="majorHAnsi"/>
          <w:noProof/>
        </w:rPr>
        <w:t>5.5</w:t>
      </w:r>
      <w:r>
        <w:rPr>
          <w:rFonts w:asciiTheme="minorHAnsi" w:eastAsiaTheme="minorEastAsia" w:hAnsiTheme="minorHAnsi"/>
          <w:noProof/>
          <w:spacing w:val="0"/>
          <w:sz w:val="22"/>
          <w:szCs w:val="22"/>
          <w:lang w:eastAsia="cs-CZ"/>
        </w:rPr>
        <w:tab/>
      </w:r>
      <w:r>
        <w:rPr>
          <w:noProof/>
        </w:rPr>
        <w:t>Datový standard</w:t>
      </w:r>
      <w:r>
        <w:rPr>
          <w:noProof/>
        </w:rPr>
        <w:tab/>
      </w:r>
      <w:r>
        <w:rPr>
          <w:noProof/>
        </w:rPr>
        <w:fldChar w:fldCharType="begin"/>
      </w:r>
      <w:r>
        <w:rPr>
          <w:noProof/>
        </w:rPr>
        <w:instrText xml:space="preserve"> PAGEREF _Toc152610730 \h </w:instrText>
      </w:r>
      <w:r>
        <w:rPr>
          <w:noProof/>
        </w:rPr>
      </w:r>
      <w:r>
        <w:rPr>
          <w:noProof/>
        </w:rPr>
        <w:fldChar w:fldCharType="separate"/>
      </w:r>
      <w:r>
        <w:rPr>
          <w:noProof/>
        </w:rPr>
        <w:t>18</w:t>
      </w:r>
      <w:r>
        <w:rPr>
          <w:noProof/>
        </w:rPr>
        <w:fldChar w:fldCharType="end"/>
      </w:r>
    </w:p>
    <w:p w14:paraId="00098CFF" w14:textId="6A49B0E0" w:rsidR="000B47ED" w:rsidRDefault="000B47ED">
      <w:pPr>
        <w:pStyle w:val="Obsah2"/>
        <w:rPr>
          <w:rFonts w:asciiTheme="minorHAnsi" w:eastAsiaTheme="minorEastAsia" w:hAnsiTheme="minorHAnsi"/>
          <w:noProof/>
          <w:spacing w:val="0"/>
          <w:sz w:val="22"/>
          <w:szCs w:val="22"/>
          <w:lang w:eastAsia="cs-CZ"/>
        </w:rPr>
      </w:pPr>
      <w:r w:rsidRPr="004F6142">
        <w:rPr>
          <w:rFonts w:asciiTheme="majorHAnsi" w:hAnsiTheme="majorHAnsi"/>
          <w:noProof/>
        </w:rPr>
        <w:t>5.6</w:t>
      </w:r>
      <w:r>
        <w:rPr>
          <w:rFonts w:asciiTheme="minorHAnsi" w:eastAsiaTheme="minorEastAsia" w:hAnsiTheme="minorHAnsi"/>
          <w:noProof/>
          <w:spacing w:val="0"/>
          <w:sz w:val="22"/>
          <w:szCs w:val="22"/>
          <w:lang w:eastAsia="cs-CZ"/>
        </w:rPr>
        <w:tab/>
      </w:r>
      <w:r>
        <w:rPr>
          <w:noProof/>
        </w:rPr>
        <w:t>Výjimky z datového standardu</w:t>
      </w:r>
      <w:r>
        <w:rPr>
          <w:noProof/>
        </w:rPr>
        <w:tab/>
      </w:r>
      <w:r>
        <w:rPr>
          <w:noProof/>
        </w:rPr>
        <w:fldChar w:fldCharType="begin"/>
      </w:r>
      <w:r>
        <w:rPr>
          <w:noProof/>
        </w:rPr>
        <w:instrText xml:space="preserve"> PAGEREF _Toc152610731 \h </w:instrText>
      </w:r>
      <w:r>
        <w:rPr>
          <w:noProof/>
        </w:rPr>
      </w:r>
      <w:r>
        <w:rPr>
          <w:noProof/>
        </w:rPr>
        <w:fldChar w:fldCharType="separate"/>
      </w:r>
      <w:r>
        <w:rPr>
          <w:noProof/>
        </w:rPr>
        <w:t>20</w:t>
      </w:r>
      <w:r>
        <w:rPr>
          <w:noProof/>
        </w:rPr>
        <w:fldChar w:fldCharType="end"/>
      </w:r>
    </w:p>
    <w:p w14:paraId="0972C657" w14:textId="26129E6A" w:rsidR="000B47ED" w:rsidRDefault="000B47ED">
      <w:pPr>
        <w:pStyle w:val="Obsah1"/>
        <w:rPr>
          <w:rFonts w:asciiTheme="minorHAnsi" w:eastAsiaTheme="minorEastAsia" w:hAnsiTheme="minorHAnsi"/>
          <w:b w:val="0"/>
          <w:caps w:val="0"/>
          <w:noProof/>
          <w:spacing w:val="0"/>
          <w:sz w:val="22"/>
          <w:szCs w:val="22"/>
          <w:lang w:eastAsia="cs-CZ"/>
        </w:rPr>
      </w:pPr>
      <w:r w:rsidRPr="004F6142">
        <w:rPr>
          <w:noProof/>
          <w:w w:val="95"/>
        </w:rPr>
        <w:t>6.</w:t>
      </w:r>
      <w:r>
        <w:rPr>
          <w:rFonts w:asciiTheme="minorHAnsi" w:eastAsiaTheme="minorEastAsia" w:hAnsiTheme="minorHAnsi"/>
          <w:b w:val="0"/>
          <w:caps w:val="0"/>
          <w:noProof/>
          <w:spacing w:val="0"/>
          <w:sz w:val="22"/>
          <w:szCs w:val="22"/>
          <w:lang w:eastAsia="cs-CZ"/>
        </w:rPr>
        <w:tab/>
      </w:r>
      <w:r w:rsidRPr="004F6142">
        <w:rPr>
          <w:noProof/>
          <w:w w:val="95"/>
        </w:rPr>
        <w:t>datová kontrola DiMs</w:t>
      </w:r>
      <w:r>
        <w:rPr>
          <w:noProof/>
        </w:rPr>
        <w:tab/>
      </w:r>
      <w:r>
        <w:rPr>
          <w:noProof/>
        </w:rPr>
        <w:fldChar w:fldCharType="begin"/>
      </w:r>
      <w:r>
        <w:rPr>
          <w:noProof/>
        </w:rPr>
        <w:instrText xml:space="preserve"> PAGEREF _Toc152610732 \h </w:instrText>
      </w:r>
      <w:r>
        <w:rPr>
          <w:noProof/>
        </w:rPr>
      </w:r>
      <w:r>
        <w:rPr>
          <w:noProof/>
        </w:rPr>
        <w:fldChar w:fldCharType="separate"/>
      </w:r>
      <w:r>
        <w:rPr>
          <w:noProof/>
        </w:rPr>
        <w:t>21</w:t>
      </w:r>
      <w:r>
        <w:rPr>
          <w:noProof/>
        </w:rPr>
        <w:fldChar w:fldCharType="end"/>
      </w:r>
    </w:p>
    <w:p w14:paraId="132FB7D3" w14:textId="56DEFE6C" w:rsidR="000B47ED" w:rsidRDefault="000B47ED">
      <w:pPr>
        <w:pStyle w:val="Obsah2"/>
        <w:rPr>
          <w:rFonts w:asciiTheme="minorHAnsi" w:eastAsiaTheme="minorEastAsia" w:hAnsiTheme="minorHAnsi"/>
          <w:noProof/>
          <w:spacing w:val="0"/>
          <w:sz w:val="22"/>
          <w:szCs w:val="22"/>
          <w:lang w:eastAsia="cs-CZ"/>
        </w:rPr>
      </w:pPr>
      <w:r w:rsidRPr="004F6142">
        <w:rPr>
          <w:rFonts w:asciiTheme="majorHAnsi" w:hAnsiTheme="majorHAnsi"/>
          <w:noProof/>
        </w:rPr>
        <w:t>6.1</w:t>
      </w:r>
      <w:r>
        <w:rPr>
          <w:rFonts w:asciiTheme="minorHAnsi" w:eastAsiaTheme="minorEastAsia" w:hAnsiTheme="minorHAnsi"/>
          <w:noProof/>
          <w:spacing w:val="0"/>
          <w:sz w:val="22"/>
          <w:szCs w:val="22"/>
          <w:lang w:eastAsia="cs-CZ"/>
        </w:rPr>
        <w:tab/>
      </w:r>
      <w:r>
        <w:rPr>
          <w:noProof/>
        </w:rPr>
        <w:t>Kontrola negrafických informací</w:t>
      </w:r>
      <w:r>
        <w:rPr>
          <w:noProof/>
        </w:rPr>
        <w:tab/>
      </w:r>
      <w:r>
        <w:rPr>
          <w:noProof/>
        </w:rPr>
        <w:fldChar w:fldCharType="begin"/>
      </w:r>
      <w:r>
        <w:rPr>
          <w:noProof/>
        </w:rPr>
        <w:instrText xml:space="preserve"> PAGEREF _Toc152610733 \h </w:instrText>
      </w:r>
      <w:r>
        <w:rPr>
          <w:noProof/>
        </w:rPr>
      </w:r>
      <w:r>
        <w:rPr>
          <w:noProof/>
        </w:rPr>
        <w:fldChar w:fldCharType="separate"/>
      </w:r>
      <w:r>
        <w:rPr>
          <w:noProof/>
        </w:rPr>
        <w:t>21</w:t>
      </w:r>
      <w:r>
        <w:rPr>
          <w:noProof/>
        </w:rPr>
        <w:fldChar w:fldCharType="end"/>
      </w:r>
    </w:p>
    <w:p w14:paraId="28ABCDF9" w14:textId="5C992C1B" w:rsidR="000B47ED" w:rsidRDefault="000B47ED">
      <w:pPr>
        <w:pStyle w:val="Obsah2"/>
        <w:rPr>
          <w:rFonts w:asciiTheme="minorHAnsi" w:eastAsiaTheme="minorEastAsia" w:hAnsiTheme="minorHAnsi"/>
          <w:noProof/>
          <w:spacing w:val="0"/>
          <w:sz w:val="22"/>
          <w:szCs w:val="22"/>
          <w:lang w:eastAsia="cs-CZ"/>
        </w:rPr>
      </w:pPr>
      <w:r w:rsidRPr="004F6142">
        <w:rPr>
          <w:rFonts w:asciiTheme="majorHAnsi" w:hAnsiTheme="majorHAnsi"/>
          <w:noProof/>
        </w:rPr>
        <w:t>6.2</w:t>
      </w:r>
      <w:r>
        <w:rPr>
          <w:rFonts w:asciiTheme="minorHAnsi" w:eastAsiaTheme="minorEastAsia" w:hAnsiTheme="minorHAnsi"/>
          <w:noProof/>
          <w:spacing w:val="0"/>
          <w:sz w:val="22"/>
          <w:szCs w:val="22"/>
          <w:lang w:eastAsia="cs-CZ"/>
        </w:rPr>
        <w:tab/>
      </w:r>
      <w:r>
        <w:rPr>
          <w:noProof/>
        </w:rPr>
        <w:t>Kontrola grafických informací</w:t>
      </w:r>
      <w:r>
        <w:rPr>
          <w:noProof/>
        </w:rPr>
        <w:tab/>
      </w:r>
      <w:r>
        <w:rPr>
          <w:noProof/>
        </w:rPr>
        <w:fldChar w:fldCharType="begin"/>
      </w:r>
      <w:r>
        <w:rPr>
          <w:noProof/>
        </w:rPr>
        <w:instrText xml:space="preserve"> PAGEREF _Toc152610734 \h </w:instrText>
      </w:r>
      <w:r>
        <w:rPr>
          <w:noProof/>
        </w:rPr>
      </w:r>
      <w:r>
        <w:rPr>
          <w:noProof/>
        </w:rPr>
        <w:fldChar w:fldCharType="separate"/>
      </w:r>
      <w:r>
        <w:rPr>
          <w:noProof/>
        </w:rPr>
        <w:t>23</w:t>
      </w:r>
      <w:r>
        <w:rPr>
          <w:noProof/>
        </w:rPr>
        <w:fldChar w:fldCharType="end"/>
      </w:r>
    </w:p>
    <w:p w14:paraId="62099334" w14:textId="1CBDB4CF" w:rsidR="000B47ED" w:rsidRDefault="000B47ED">
      <w:pPr>
        <w:pStyle w:val="Obsah1"/>
        <w:rPr>
          <w:rFonts w:asciiTheme="minorHAnsi" w:eastAsiaTheme="minorEastAsia" w:hAnsiTheme="minorHAnsi"/>
          <w:b w:val="0"/>
          <w:caps w:val="0"/>
          <w:noProof/>
          <w:spacing w:val="0"/>
          <w:sz w:val="22"/>
          <w:szCs w:val="22"/>
          <w:lang w:eastAsia="cs-CZ"/>
        </w:rPr>
      </w:pPr>
      <w:r>
        <w:rPr>
          <w:noProof/>
        </w:rPr>
        <w:t>7.</w:t>
      </w:r>
      <w:r>
        <w:rPr>
          <w:rFonts w:asciiTheme="minorHAnsi" w:eastAsiaTheme="minorEastAsia" w:hAnsiTheme="minorHAnsi"/>
          <w:b w:val="0"/>
          <w:caps w:val="0"/>
          <w:noProof/>
          <w:spacing w:val="0"/>
          <w:sz w:val="22"/>
          <w:szCs w:val="22"/>
          <w:lang w:eastAsia="cs-CZ"/>
        </w:rPr>
        <w:tab/>
      </w:r>
      <w:r>
        <w:rPr>
          <w:noProof/>
        </w:rPr>
        <w:t>přílohy</w:t>
      </w:r>
      <w:r>
        <w:rPr>
          <w:noProof/>
        </w:rPr>
        <w:tab/>
      </w:r>
      <w:r>
        <w:rPr>
          <w:noProof/>
        </w:rPr>
        <w:fldChar w:fldCharType="begin"/>
      </w:r>
      <w:r>
        <w:rPr>
          <w:noProof/>
        </w:rPr>
        <w:instrText xml:space="preserve"> PAGEREF _Toc152610735 \h </w:instrText>
      </w:r>
      <w:r>
        <w:rPr>
          <w:noProof/>
        </w:rPr>
      </w:r>
      <w:r>
        <w:rPr>
          <w:noProof/>
        </w:rPr>
        <w:fldChar w:fldCharType="separate"/>
      </w:r>
      <w:r>
        <w:rPr>
          <w:noProof/>
        </w:rPr>
        <w:t>24</w:t>
      </w:r>
      <w:r>
        <w:rPr>
          <w:noProof/>
        </w:rPr>
        <w:fldChar w:fldCharType="end"/>
      </w:r>
    </w:p>
    <w:p w14:paraId="5BF94CAA" w14:textId="3D04C826" w:rsidR="00022F53" w:rsidRPr="003462EB" w:rsidRDefault="009E0953" w:rsidP="00911099">
      <w:r w:rsidRPr="00F27BB3">
        <w:rPr>
          <w:lang w:eastAsia="ar-SA"/>
        </w:rPr>
        <w:fldChar w:fldCharType="end"/>
      </w:r>
      <w:bookmarkEnd w:id="3"/>
      <w:r w:rsidR="00D70454">
        <w:br w:type="page"/>
      </w:r>
    </w:p>
    <w:p w14:paraId="5AC63892" w14:textId="77777777" w:rsidR="00280C98" w:rsidRPr="00D97184" w:rsidRDefault="00273380" w:rsidP="00316F44">
      <w:pPr>
        <w:pStyle w:val="Nadpisbezsl1-1"/>
      </w:pPr>
      <w:r w:rsidRPr="00D97184">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00B64861">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right w:val="none" w:sz="0" w:space="0" w:color="auto"/>
            </w:tcBorders>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1" w:name="_Toc20977909"/>
            <w:r w:rsidRPr="00E91823">
              <w:rPr>
                <w:szCs w:val="16"/>
              </w:rPr>
              <w:t>BEP</w:t>
            </w:r>
            <w:r w:rsidRPr="00E91823">
              <w:rPr>
                <w:szCs w:val="16"/>
              </w:rPr>
              <w:tab/>
            </w:r>
          </w:p>
        </w:tc>
        <w:tc>
          <w:tcPr>
            <w:tcW w:w="7452" w:type="dxa"/>
            <w:tcBorders>
              <w:top w:val="none" w:sz="0" w:space="0" w:color="auto"/>
              <w:left w:val="none" w:sz="0" w:space="0" w:color="auto"/>
            </w:tcBorders>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4ED9CC43"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Společné datové prostředí</w:t>
            </w:r>
          </w:p>
        </w:tc>
      </w:tr>
      <w:tr w:rsidR="00B64861" w:rsidRPr="00AD0C7B" w14:paraId="6C86261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Hlavní inženýr stavby – projektový manažer Objednatele</w:t>
            </w:r>
          </w:p>
        </w:tc>
      </w:tr>
      <w:tr w:rsidR="00B64861" w:rsidRPr="00AD0C7B" w14:paraId="51F90C4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77777777" w:rsidR="00273380" w:rsidRDefault="002E37A9" w:rsidP="00273380">
      <w:pPr>
        <w:pStyle w:val="Nadpis2-1"/>
        <w:keepNext w:val="0"/>
        <w:widowControl w:val="0"/>
      </w:pPr>
      <w:bookmarkStart w:id="12" w:name="_Toc152610707"/>
      <w:r>
        <w:lastRenderedPageBreak/>
        <w:t>Identifikační údaje</w:t>
      </w:r>
      <w:r w:rsidR="009E5209">
        <w:t xml:space="preserve"> STAVBY</w:t>
      </w:r>
      <w:bookmarkEnd w:id="12"/>
    </w:p>
    <w:p w14:paraId="5495C069" w14:textId="77777777" w:rsidR="009977AA" w:rsidRDefault="002E37A9" w:rsidP="00D70454">
      <w:pPr>
        <w:pStyle w:val="Nadpis2-2"/>
      </w:pPr>
      <w:bookmarkStart w:id="13" w:name="_Toc20977905"/>
      <w:bookmarkStart w:id="14" w:name="_Toc152610708"/>
      <w:r>
        <w:t>Základní informace</w:t>
      </w:r>
      <w:bookmarkEnd w:id="14"/>
    </w:p>
    <w:tbl>
      <w:tblPr>
        <w:tblStyle w:val="Mkatabulky"/>
        <w:tblW w:w="0" w:type="auto"/>
        <w:tblInd w:w="737" w:type="dxa"/>
        <w:tblLook w:val="04A0" w:firstRow="1" w:lastRow="0" w:firstColumn="1" w:lastColumn="0" w:noHBand="0" w:noVBand="1"/>
      </w:tblPr>
      <w:tblGrid>
        <w:gridCol w:w="2744"/>
        <w:gridCol w:w="5407"/>
      </w:tblGrid>
      <w:tr w:rsidR="00D70454" w:rsidRPr="00F2688E"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F2688E" w:rsidRDefault="00D70454" w:rsidP="00B435A5">
            <w:pPr>
              <w:pStyle w:val="Textbezslovn"/>
              <w:spacing w:before="40" w:after="40"/>
              <w:ind w:left="0"/>
              <w:rPr>
                <w:b/>
                <w:sz w:val="18"/>
              </w:rPr>
            </w:pPr>
            <w:r w:rsidRPr="00F2688E">
              <w:rPr>
                <w:b/>
                <w:sz w:val="18"/>
              </w:rPr>
              <w:t>Údaje o stavbě</w:t>
            </w:r>
            <w:r w:rsidR="00652062">
              <w:rPr>
                <w:b/>
                <w:sz w:val="18"/>
              </w:rPr>
              <w:t>:</w:t>
            </w:r>
          </w:p>
        </w:tc>
      </w:tr>
      <w:tr w:rsidR="00201A65" w:rsidRPr="00F2688E" w14:paraId="56EDE37A" w14:textId="77777777" w:rsidTr="008E5A70">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201A65" w:rsidRPr="00F2688E" w:rsidRDefault="00201A65" w:rsidP="00201A65">
            <w:pPr>
              <w:pStyle w:val="Textbezslovn"/>
              <w:spacing w:before="40" w:after="40"/>
              <w:ind w:left="0"/>
              <w:jc w:val="left"/>
              <w:rPr>
                <w:sz w:val="18"/>
              </w:rPr>
            </w:pPr>
            <w:r w:rsidRPr="00F2688E">
              <w:rPr>
                <w:sz w:val="18"/>
              </w:rPr>
              <w:t>Název stavb</w:t>
            </w:r>
            <w:r>
              <w:rPr>
                <w:sz w:val="18"/>
              </w:rPr>
              <w:t>y:</w:t>
            </w:r>
          </w:p>
        </w:tc>
        <w:tc>
          <w:tcPr>
            <w:tcW w:w="5407" w:type="dxa"/>
            <w:tcBorders>
              <w:right w:val="nil"/>
            </w:tcBorders>
          </w:tcPr>
          <w:p w14:paraId="61F6DFA0" w14:textId="3461A92C" w:rsidR="00201A65" w:rsidRPr="00022F53" w:rsidRDefault="00201A65" w:rsidP="00201A6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sz w:val="18"/>
                <w:highlight w:val="cyan"/>
              </w:rPr>
            </w:pPr>
            <w:r w:rsidRPr="00CF3AF8">
              <w:rPr>
                <w:sz w:val="18"/>
              </w:rPr>
              <w:t>Rekonstrukce nástupiště v žst. Holice</w:t>
            </w:r>
          </w:p>
        </w:tc>
      </w:tr>
      <w:tr w:rsidR="00201A65" w:rsidRPr="00F2688E" w14:paraId="4120B849" w14:textId="77777777" w:rsidTr="008E5A70">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201A65" w:rsidRPr="00F2688E" w:rsidRDefault="00201A65" w:rsidP="00201A65">
            <w:pPr>
              <w:pStyle w:val="Textbezslovn"/>
              <w:spacing w:before="40" w:after="40"/>
              <w:ind w:left="0"/>
              <w:jc w:val="left"/>
              <w:rPr>
                <w:sz w:val="18"/>
              </w:rPr>
            </w:pPr>
            <w:r w:rsidRPr="00F2688E">
              <w:rPr>
                <w:sz w:val="18"/>
              </w:rPr>
              <w:t>Stupeň dokumentace:</w:t>
            </w:r>
          </w:p>
        </w:tc>
        <w:tc>
          <w:tcPr>
            <w:tcW w:w="5407" w:type="dxa"/>
            <w:tcBorders>
              <w:right w:val="nil"/>
            </w:tcBorders>
          </w:tcPr>
          <w:p w14:paraId="537EC38C" w14:textId="25CB6A72" w:rsidR="00201A65" w:rsidRPr="0015448A" w:rsidRDefault="00201A65" w:rsidP="00201A6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Pr>
                <w:sz w:val="18"/>
              </w:rPr>
              <w:t>DUSP a PDPS</w:t>
            </w:r>
          </w:p>
        </w:tc>
      </w:tr>
      <w:tr w:rsidR="00201A65" w:rsidRPr="00F2688E" w14:paraId="34921029" w14:textId="77777777" w:rsidTr="008E5A70">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201A65" w:rsidRPr="00F2688E" w:rsidRDefault="00201A65" w:rsidP="00201A65">
            <w:pPr>
              <w:pStyle w:val="Textbezslovn"/>
              <w:spacing w:before="40" w:after="40"/>
              <w:ind w:left="0"/>
              <w:jc w:val="left"/>
              <w:rPr>
                <w:sz w:val="18"/>
              </w:rPr>
            </w:pPr>
            <w:r w:rsidRPr="00F2688E">
              <w:rPr>
                <w:sz w:val="18"/>
              </w:rPr>
              <w:t xml:space="preserve">Číslo stavby </w:t>
            </w:r>
            <w:r>
              <w:rPr>
                <w:sz w:val="18"/>
              </w:rPr>
              <w:t>Objednatel</w:t>
            </w:r>
            <w:r w:rsidRPr="00F2688E">
              <w:rPr>
                <w:sz w:val="18"/>
              </w:rPr>
              <w:t xml:space="preserve">e </w:t>
            </w:r>
            <w:r w:rsidRPr="00F2688E">
              <w:rPr>
                <w:sz w:val="18"/>
              </w:rPr>
              <w:br/>
              <w:t>(S-kód):</w:t>
            </w:r>
          </w:p>
        </w:tc>
        <w:tc>
          <w:tcPr>
            <w:tcW w:w="5407" w:type="dxa"/>
            <w:tcBorders>
              <w:right w:val="nil"/>
            </w:tcBorders>
          </w:tcPr>
          <w:p w14:paraId="0F01010D" w14:textId="550FABCE" w:rsidR="00201A65" w:rsidRPr="002C7D33" w:rsidRDefault="00201A65" w:rsidP="00201A6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lang w:val="en-US"/>
              </w:rPr>
            </w:pPr>
            <w:r w:rsidRPr="00CF3AF8">
              <w:rPr>
                <w:sz w:val="18"/>
              </w:rPr>
              <w:t>S622300145</w:t>
            </w:r>
          </w:p>
        </w:tc>
      </w:tr>
      <w:tr w:rsidR="0007147F" w:rsidRPr="00F2688E"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07147F" w:rsidRPr="00F2688E" w:rsidRDefault="0007147F" w:rsidP="0007147F">
            <w:pPr>
              <w:pStyle w:val="Textbezslovn"/>
              <w:spacing w:before="40" w:after="40"/>
              <w:ind w:left="0"/>
              <w:jc w:val="left"/>
            </w:pPr>
            <w:r>
              <w:rPr>
                <w:sz w:val="18"/>
              </w:rPr>
              <w:t>ISPROFOND:</w:t>
            </w:r>
          </w:p>
        </w:tc>
        <w:tc>
          <w:tcPr>
            <w:tcW w:w="5407" w:type="dxa"/>
            <w:tcBorders>
              <w:right w:val="nil"/>
            </w:tcBorders>
            <w:vAlign w:val="center"/>
          </w:tcPr>
          <w:p w14:paraId="006376C1" w14:textId="0F329580" w:rsidR="0007147F" w:rsidRPr="007651AE" w:rsidRDefault="00201A65"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Pr>
                <w:sz w:val="18"/>
                <w:highlight w:val="cyan"/>
              </w:rPr>
              <w:t>-</w:t>
            </w:r>
          </w:p>
        </w:tc>
      </w:tr>
      <w:tr w:rsidR="0007147F" w:rsidRPr="00F2688E"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07147F" w:rsidRPr="00F2688E" w:rsidRDefault="0007147F" w:rsidP="0007147F">
            <w:pPr>
              <w:pStyle w:val="Textbezslovn"/>
              <w:spacing w:before="40" w:after="40"/>
              <w:ind w:left="0"/>
              <w:jc w:val="left"/>
              <w:rPr>
                <w:sz w:val="18"/>
              </w:rPr>
            </w:pPr>
            <w:r w:rsidRPr="00F2688E">
              <w:rPr>
                <w:sz w:val="18"/>
              </w:rPr>
              <w:t xml:space="preserve">Číslo stavby </w:t>
            </w:r>
            <w:r w:rsidR="008047DF">
              <w:rPr>
                <w:sz w:val="18"/>
              </w:rPr>
              <w:t>Dodava</w:t>
            </w:r>
            <w:r w:rsidRPr="00F2688E">
              <w:rPr>
                <w:sz w:val="18"/>
              </w:rPr>
              <w:t>tele:</w:t>
            </w:r>
          </w:p>
        </w:tc>
        <w:tc>
          <w:tcPr>
            <w:tcW w:w="5407" w:type="dxa"/>
            <w:tcBorders>
              <w:right w:val="nil"/>
            </w:tcBorders>
            <w:vAlign w:val="center"/>
          </w:tcPr>
          <w:p w14:paraId="50784600" w14:textId="2BAA6F74" w:rsidR="0007147F" w:rsidRPr="00EB45F3" w:rsidRDefault="0007147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EB45F3">
              <w:rPr>
                <w:sz w:val="18"/>
                <w:highlight w:val="yellow"/>
              </w:rPr>
              <w:t>[</w:t>
            </w:r>
            <w:r w:rsidR="000E474B">
              <w:rPr>
                <w:sz w:val="18"/>
                <w:highlight w:val="yellow"/>
                <w:lang w:val="en-US"/>
              </w:rPr>
              <w:t>*</w:t>
            </w:r>
            <w:r w:rsidR="00116D13">
              <w:rPr>
                <w:sz w:val="18"/>
                <w:highlight w:val="yellow"/>
              </w:rPr>
              <w:t>ČÍSLO_STAVBY_</w:t>
            </w:r>
            <w:r w:rsidR="00652062">
              <w:rPr>
                <w:sz w:val="18"/>
                <w:highlight w:val="yellow"/>
              </w:rPr>
              <w:t>DODAVATEL</w:t>
            </w:r>
            <w:r w:rsidR="00116D13">
              <w:rPr>
                <w:sz w:val="18"/>
                <w:highlight w:val="yellow"/>
              </w:rPr>
              <w:t>E</w:t>
            </w:r>
            <w:r w:rsidRPr="00EB45F3">
              <w:rPr>
                <w:sz w:val="18"/>
                <w:highlight w:val="yellow"/>
              </w:rPr>
              <w:t>]</w:t>
            </w:r>
          </w:p>
        </w:tc>
      </w:tr>
      <w:tr w:rsidR="00201A65" w:rsidRPr="00F2688E" w14:paraId="6B33A2F2" w14:textId="77777777" w:rsidTr="00E40A68">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201A65" w:rsidRPr="00F2688E" w:rsidRDefault="00201A65" w:rsidP="00201A65">
            <w:pPr>
              <w:pStyle w:val="Textbezslovn"/>
              <w:spacing w:before="40" w:after="40"/>
              <w:ind w:left="0"/>
              <w:jc w:val="left"/>
              <w:rPr>
                <w:sz w:val="18"/>
              </w:rPr>
            </w:pPr>
            <w:r w:rsidRPr="00F2688E">
              <w:rPr>
                <w:sz w:val="18"/>
              </w:rPr>
              <w:t>Místo stavby:</w:t>
            </w:r>
          </w:p>
        </w:tc>
        <w:tc>
          <w:tcPr>
            <w:tcW w:w="5407" w:type="dxa"/>
            <w:tcBorders>
              <w:right w:val="nil"/>
            </w:tcBorders>
          </w:tcPr>
          <w:p w14:paraId="4FA79608" w14:textId="60D198B6" w:rsidR="00201A65" w:rsidRPr="007651AE" w:rsidRDefault="00201A65" w:rsidP="00201A6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Pr>
                <w:sz w:val="18"/>
              </w:rPr>
              <w:t>dopravna dD3 Holice – obec 574988 Holice</w:t>
            </w:r>
          </w:p>
        </w:tc>
      </w:tr>
      <w:tr w:rsidR="00201A65" w:rsidRPr="00F2688E" w14:paraId="2B4D3AB2" w14:textId="77777777" w:rsidTr="00E40A68">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201A65" w:rsidRPr="00F2688E" w:rsidRDefault="00201A65" w:rsidP="00201A65">
            <w:pPr>
              <w:pStyle w:val="Textbezslovn"/>
              <w:spacing w:before="40" w:after="40"/>
              <w:ind w:left="0"/>
              <w:jc w:val="left"/>
              <w:rPr>
                <w:sz w:val="18"/>
              </w:rPr>
            </w:pPr>
            <w:r>
              <w:rPr>
                <w:sz w:val="18"/>
              </w:rPr>
              <w:t>TU/DU:</w:t>
            </w:r>
          </w:p>
        </w:tc>
        <w:tc>
          <w:tcPr>
            <w:tcW w:w="5407" w:type="dxa"/>
            <w:tcBorders>
              <w:bottom w:val="single" w:sz="2" w:space="0" w:color="auto"/>
              <w:right w:val="nil"/>
            </w:tcBorders>
          </w:tcPr>
          <w:p w14:paraId="71141A98" w14:textId="1B547392" w:rsidR="00201A65" w:rsidRPr="00F2688E" w:rsidRDefault="00201A65" w:rsidP="00201A6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1551B1dD3 Holice (km 38,622 – 39,003)</w:t>
            </w:r>
          </w:p>
        </w:tc>
      </w:tr>
      <w:tr w:rsidR="00201A65" w:rsidRPr="00F2688E" w14:paraId="1FA10E29" w14:textId="77777777" w:rsidTr="00E40A68">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201A65" w:rsidRPr="00F2688E" w:rsidRDefault="00201A65" w:rsidP="00201A65">
            <w:pPr>
              <w:pStyle w:val="Textbezslovn"/>
              <w:spacing w:before="40" w:after="40"/>
              <w:ind w:left="0"/>
              <w:jc w:val="left"/>
              <w:rPr>
                <w:sz w:val="18"/>
              </w:rPr>
            </w:pPr>
            <w:r w:rsidRPr="00F2688E">
              <w:rPr>
                <w:sz w:val="18"/>
              </w:rPr>
              <w:t>Kraj:</w:t>
            </w:r>
          </w:p>
        </w:tc>
        <w:tc>
          <w:tcPr>
            <w:tcW w:w="5407" w:type="dxa"/>
            <w:tcBorders>
              <w:top w:val="single" w:sz="2" w:space="0" w:color="auto"/>
              <w:left w:val="single" w:sz="2" w:space="0" w:color="auto"/>
              <w:bottom w:val="single" w:sz="2" w:space="0" w:color="auto"/>
              <w:right w:val="nil"/>
            </w:tcBorders>
          </w:tcPr>
          <w:p w14:paraId="1F1C66D0" w14:textId="3405E6D1" w:rsidR="00201A65" w:rsidRPr="0075773D" w:rsidRDefault="00201A65" w:rsidP="00201A6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Pr>
                <w:sz w:val="18"/>
              </w:rPr>
              <w:t>Pardubický</w:t>
            </w:r>
          </w:p>
        </w:tc>
      </w:tr>
      <w:tr w:rsidR="00201A65" w:rsidRPr="00F2688E" w14:paraId="3682266C" w14:textId="77777777" w:rsidTr="00E40A68">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201A65" w:rsidRPr="00690CCF" w:rsidRDefault="00201A65" w:rsidP="00201A65">
            <w:pPr>
              <w:pStyle w:val="Textbezslovn"/>
              <w:spacing w:before="40" w:after="40"/>
              <w:ind w:left="0"/>
              <w:jc w:val="left"/>
              <w:rPr>
                <w:sz w:val="18"/>
              </w:rPr>
            </w:pPr>
            <w:r w:rsidRPr="00690CCF">
              <w:rPr>
                <w:sz w:val="18"/>
              </w:rPr>
              <w:t>Katastrální území</w:t>
            </w:r>
            <w:r>
              <w:rPr>
                <w:sz w:val="18"/>
              </w:rPr>
              <w:t>:</w:t>
            </w:r>
          </w:p>
        </w:tc>
        <w:tc>
          <w:tcPr>
            <w:tcW w:w="5407" w:type="dxa"/>
            <w:tcBorders>
              <w:top w:val="single" w:sz="2" w:space="0" w:color="auto"/>
              <w:left w:val="single" w:sz="2" w:space="0" w:color="auto"/>
              <w:bottom w:val="single" w:sz="4" w:space="0" w:color="auto"/>
              <w:right w:val="nil"/>
            </w:tcBorders>
          </w:tcPr>
          <w:p w14:paraId="6C37DF65" w14:textId="53108804" w:rsidR="00201A65" w:rsidRPr="00690CCF" w:rsidRDefault="00201A65" w:rsidP="00201A6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900D4">
              <w:rPr>
                <w:sz w:val="18"/>
              </w:rPr>
              <w:t>641146 - Holice v Čechách</w:t>
            </w:r>
          </w:p>
        </w:tc>
      </w:tr>
    </w:tbl>
    <w:p w14:paraId="7C80EFFD" w14:textId="77777777" w:rsidR="009977AA" w:rsidRDefault="00717EC8" w:rsidP="00D70454">
      <w:pPr>
        <w:pStyle w:val="Nadpis2-2"/>
      </w:pPr>
      <w:bookmarkStart w:id="15" w:name="_Toc152610709"/>
      <w:r>
        <w:t>Objednatel</w:t>
      </w:r>
      <w:bookmarkEnd w:id="15"/>
    </w:p>
    <w:tbl>
      <w:tblPr>
        <w:tblStyle w:val="Mkatabulky"/>
        <w:tblW w:w="0" w:type="auto"/>
        <w:tblInd w:w="737" w:type="dxa"/>
        <w:tblLook w:val="04A0" w:firstRow="1" w:lastRow="0" w:firstColumn="1" w:lastColumn="0" w:noHBand="0" w:noVBand="1"/>
      </w:tblPr>
      <w:tblGrid>
        <w:gridCol w:w="2744"/>
        <w:gridCol w:w="5407"/>
      </w:tblGrid>
      <w:tr w:rsidR="00C7349F" w:rsidRPr="00F2688E"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F536F8" w:rsidRDefault="00C7349F" w:rsidP="00B018B7">
            <w:pPr>
              <w:pStyle w:val="Textbezslovn"/>
              <w:spacing w:before="40" w:after="40"/>
              <w:ind w:left="0"/>
              <w:jc w:val="left"/>
              <w:rPr>
                <w:b/>
                <w:sz w:val="18"/>
                <w:lang w:val="en-US"/>
              </w:rPr>
            </w:pPr>
            <w:r w:rsidRPr="00F2688E">
              <w:rPr>
                <w:b/>
                <w:sz w:val="18"/>
              </w:rPr>
              <w:t xml:space="preserve">Údaje o </w:t>
            </w:r>
            <w:r w:rsidR="00652062">
              <w:rPr>
                <w:b/>
                <w:sz w:val="18"/>
              </w:rPr>
              <w:t>Objednatel</w:t>
            </w:r>
            <w:r w:rsidR="00F536F8">
              <w:rPr>
                <w:b/>
                <w:sz w:val="18"/>
              </w:rPr>
              <w:t>i</w:t>
            </w:r>
            <w:r w:rsidR="00652062">
              <w:rPr>
                <w:b/>
                <w:sz w:val="18"/>
              </w:rPr>
              <w:t>:</w:t>
            </w:r>
          </w:p>
        </w:tc>
      </w:tr>
      <w:tr w:rsidR="00201A65" w:rsidRPr="00F2688E" w14:paraId="08AAFC79" w14:textId="77777777" w:rsidTr="005558C6">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201A65" w:rsidRPr="00F2688E" w:rsidRDefault="00201A65" w:rsidP="00201A65">
            <w:pPr>
              <w:pStyle w:val="Textbezslovn"/>
              <w:spacing w:before="40" w:after="40"/>
              <w:ind w:left="0"/>
              <w:jc w:val="left"/>
            </w:pPr>
            <w:r>
              <w:rPr>
                <w:sz w:val="18"/>
              </w:rPr>
              <w:t>Objednatel</w:t>
            </w:r>
            <w:r w:rsidRPr="00F2688E">
              <w:rPr>
                <w:sz w:val="18"/>
              </w:rPr>
              <w:t>:</w:t>
            </w:r>
          </w:p>
        </w:tc>
        <w:tc>
          <w:tcPr>
            <w:tcW w:w="5407" w:type="dxa"/>
            <w:tcBorders>
              <w:bottom w:val="nil"/>
            </w:tcBorders>
          </w:tcPr>
          <w:p w14:paraId="65E1208F" w14:textId="4A6F5463" w:rsidR="00201A65" w:rsidRPr="0055671A" w:rsidRDefault="00201A65" w:rsidP="00201A6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F2688E">
              <w:rPr>
                <w:sz w:val="18"/>
              </w:rPr>
              <w:t>Dlážděná 1003/7, 110 00 Praha 1 - Nové Město</w:t>
            </w:r>
          </w:p>
        </w:tc>
      </w:tr>
      <w:tr w:rsidR="00201A65" w:rsidRPr="00F2688E" w14:paraId="496047C2" w14:textId="77777777" w:rsidTr="005558C6">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201A65" w:rsidRPr="00F2688E" w:rsidRDefault="00201A65" w:rsidP="00201A65">
            <w:pPr>
              <w:pStyle w:val="Textbezslovn"/>
              <w:spacing w:before="40" w:after="40"/>
              <w:ind w:left="0"/>
              <w:jc w:val="left"/>
              <w:rPr>
                <w:sz w:val="18"/>
              </w:rPr>
            </w:pPr>
            <w:r>
              <w:rPr>
                <w:sz w:val="18"/>
              </w:rPr>
              <w:t>Adresa:</w:t>
            </w:r>
          </w:p>
        </w:tc>
        <w:tc>
          <w:tcPr>
            <w:tcW w:w="5407" w:type="dxa"/>
            <w:tcBorders>
              <w:top w:val="nil"/>
              <w:bottom w:val="single" w:sz="2" w:space="0" w:color="auto"/>
              <w:right w:val="nil"/>
            </w:tcBorders>
          </w:tcPr>
          <w:p w14:paraId="5C4B5268" w14:textId="77777777" w:rsidR="00201A65" w:rsidRDefault="00201A65" w:rsidP="00201A65">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p w14:paraId="50A5465B" w14:textId="77777777" w:rsidR="00201A65" w:rsidRPr="00FF2DBD" w:rsidRDefault="00201A65" w:rsidP="00201A65">
            <w:pPr>
              <w:pStyle w:val="Textbezslovn"/>
              <w:ind w:left="0"/>
              <w:cnfStyle w:val="000000000000" w:firstRow="0" w:lastRow="0" w:firstColumn="0" w:lastColumn="0" w:oddVBand="0" w:evenVBand="0" w:oddHBand="0" w:evenHBand="0" w:firstRowFirstColumn="0" w:firstRowLastColumn="0" w:lastRowFirstColumn="0" w:lastRowLastColumn="0"/>
              <w:rPr>
                <w:sz w:val="18"/>
              </w:rPr>
            </w:pPr>
            <w:r w:rsidRPr="00FF2DBD">
              <w:rPr>
                <w:sz w:val="18"/>
              </w:rPr>
              <w:t>U Fotochemy 259</w:t>
            </w:r>
          </w:p>
          <w:p w14:paraId="254B0089" w14:textId="6F890472" w:rsidR="00201A65" w:rsidRPr="0055671A" w:rsidRDefault="00201A65" w:rsidP="00201A6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FF2DBD">
              <w:rPr>
                <w:sz w:val="18"/>
              </w:rPr>
              <w:t>501 01 Hradec Králové</w:t>
            </w:r>
          </w:p>
        </w:tc>
      </w:tr>
      <w:tr w:rsidR="00201A65" w:rsidRPr="00F2688E" w14:paraId="4CA05B32" w14:textId="77777777" w:rsidTr="005558C6">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201A65" w:rsidRPr="00F2688E" w:rsidRDefault="00201A65" w:rsidP="00201A65">
            <w:pPr>
              <w:pStyle w:val="Textbezslovn"/>
              <w:spacing w:before="40" w:after="40"/>
              <w:ind w:left="0"/>
              <w:jc w:val="left"/>
              <w:rPr>
                <w:sz w:val="18"/>
              </w:rPr>
            </w:pPr>
            <w:r w:rsidRPr="00F2688E">
              <w:rPr>
                <w:sz w:val="18"/>
              </w:rPr>
              <w:t xml:space="preserve">Zástupce </w:t>
            </w:r>
            <w:r>
              <w:rPr>
                <w:sz w:val="18"/>
              </w:rPr>
              <w:t>Objednatele</w:t>
            </w:r>
            <w:r w:rsidRPr="00F2688E">
              <w:rPr>
                <w:sz w:val="18"/>
              </w:rPr>
              <w:t>:</w:t>
            </w:r>
          </w:p>
        </w:tc>
        <w:tc>
          <w:tcPr>
            <w:tcW w:w="5407" w:type="dxa"/>
            <w:tcBorders>
              <w:top w:val="single" w:sz="2" w:space="0" w:color="auto"/>
              <w:bottom w:val="nil"/>
              <w:right w:val="nil"/>
            </w:tcBorders>
          </w:tcPr>
          <w:p w14:paraId="757CB7B4" w14:textId="2125D641" w:rsidR="00201A65" w:rsidRPr="00F2688E" w:rsidRDefault="00201A65" w:rsidP="00201A6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F2688E">
              <w:rPr>
                <w:sz w:val="18"/>
              </w:rPr>
              <w:t>Dlážděná 1003/7, 110 00 Praha 1 - Nové Město</w:t>
            </w:r>
          </w:p>
        </w:tc>
      </w:tr>
      <w:tr w:rsidR="00201A65" w:rsidRPr="00F2688E" w14:paraId="6CE42257" w14:textId="77777777" w:rsidTr="005558C6">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201A65" w:rsidRPr="00F2688E" w:rsidRDefault="00201A65" w:rsidP="00201A65">
            <w:pPr>
              <w:pStyle w:val="Textbezslovn"/>
              <w:spacing w:before="40" w:after="40"/>
              <w:ind w:left="0"/>
              <w:jc w:val="left"/>
            </w:pPr>
            <w:r w:rsidRPr="00F2688E">
              <w:rPr>
                <w:sz w:val="18"/>
              </w:rPr>
              <w:t>Korespondenční adresa:</w:t>
            </w:r>
          </w:p>
        </w:tc>
        <w:tc>
          <w:tcPr>
            <w:tcW w:w="5407" w:type="dxa"/>
            <w:tcBorders>
              <w:top w:val="nil"/>
              <w:bottom w:val="single" w:sz="4" w:space="0" w:color="auto"/>
              <w:right w:val="nil"/>
            </w:tcBorders>
          </w:tcPr>
          <w:p w14:paraId="67E6C90F" w14:textId="77777777" w:rsidR="00201A65" w:rsidRDefault="00201A65" w:rsidP="00201A65">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p w14:paraId="1BBC2D20" w14:textId="77777777" w:rsidR="00201A65" w:rsidRPr="00FF2DBD" w:rsidRDefault="00201A65" w:rsidP="00201A65">
            <w:pPr>
              <w:pStyle w:val="Textbezslovn"/>
              <w:ind w:left="0"/>
              <w:cnfStyle w:val="000000000000" w:firstRow="0" w:lastRow="0" w:firstColumn="0" w:lastColumn="0" w:oddVBand="0" w:evenVBand="0" w:oddHBand="0" w:evenHBand="0" w:firstRowFirstColumn="0" w:firstRowLastColumn="0" w:lastRowFirstColumn="0" w:lastRowLastColumn="0"/>
              <w:rPr>
                <w:sz w:val="18"/>
              </w:rPr>
            </w:pPr>
            <w:r w:rsidRPr="00FF2DBD">
              <w:rPr>
                <w:sz w:val="18"/>
              </w:rPr>
              <w:t>U Fotochemy 259</w:t>
            </w:r>
          </w:p>
          <w:p w14:paraId="18EA3AF2" w14:textId="1D1BF4F3" w:rsidR="00201A65" w:rsidRPr="00DC7837" w:rsidRDefault="00201A65" w:rsidP="00201A6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FF2DBD">
              <w:rPr>
                <w:sz w:val="18"/>
              </w:rPr>
              <w:t>501 01 Hradec Králové</w:t>
            </w:r>
          </w:p>
        </w:tc>
      </w:tr>
    </w:tbl>
    <w:p w14:paraId="38577428" w14:textId="3D0A8261" w:rsidR="00717EC8" w:rsidRDefault="00652062" w:rsidP="00D70454">
      <w:pPr>
        <w:pStyle w:val="Nadpis2-2"/>
      </w:pPr>
      <w:bookmarkStart w:id="16" w:name="_Toc152610710"/>
      <w:r>
        <w:t>Dodavatel</w:t>
      </w:r>
      <w:bookmarkEnd w:id="16"/>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F2688E"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F2688E" w:rsidRDefault="00CB5229" w:rsidP="00B435A5">
            <w:pPr>
              <w:pStyle w:val="Textbezslovn"/>
              <w:spacing w:before="40" w:after="40"/>
              <w:ind w:left="0"/>
              <w:jc w:val="left"/>
              <w:rPr>
                <w:sz w:val="18"/>
              </w:rPr>
            </w:pPr>
            <w:r w:rsidRPr="00F2688E">
              <w:rPr>
                <w:b/>
                <w:sz w:val="18"/>
              </w:rPr>
              <w:t xml:space="preserve">Údaje o </w:t>
            </w:r>
            <w:r w:rsidR="00652062">
              <w:rPr>
                <w:b/>
                <w:sz w:val="18"/>
              </w:rPr>
              <w:t>Dodavateli:</w:t>
            </w:r>
          </w:p>
        </w:tc>
      </w:tr>
      <w:tr w:rsidR="0068683E" w:rsidRPr="00F2688E"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F2688E" w:rsidRDefault="00652062" w:rsidP="00B435A5">
            <w:pPr>
              <w:pStyle w:val="Textbezslovn"/>
              <w:spacing w:before="40" w:after="40"/>
              <w:ind w:left="0"/>
              <w:jc w:val="left"/>
            </w:pPr>
            <w:r>
              <w:rPr>
                <w:sz w:val="18"/>
              </w:rPr>
              <w:t>Dodavatel</w:t>
            </w:r>
            <w:r w:rsidR="0068683E" w:rsidRPr="00F2688E">
              <w:rPr>
                <w:sz w:val="18"/>
              </w:rPr>
              <w:t>:</w:t>
            </w:r>
          </w:p>
        </w:tc>
        <w:tc>
          <w:tcPr>
            <w:tcW w:w="5407" w:type="dxa"/>
            <w:tcBorders>
              <w:bottom w:val="nil"/>
            </w:tcBorders>
            <w:vAlign w:val="center"/>
          </w:tcPr>
          <w:p w14:paraId="0D2DB47C" w14:textId="5D865DF1" w:rsidR="0068683E" w:rsidRPr="00116D13"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116D13">
              <w:rPr>
                <w:b/>
                <w:bCs/>
                <w:sz w:val="18"/>
                <w:highlight w:val="yellow"/>
              </w:rPr>
              <w:t>[</w:t>
            </w:r>
            <w:r w:rsidR="000E474B" w:rsidRPr="00116D13">
              <w:rPr>
                <w:b/>
                <w:bCs/>
                <w:sz w:val="18"/>
                <w:highlight w:val="yellow"/>
                <w:lang w:val="en-US"/>
              </w:rPr>
              <w:t>*</w:t>
            </w:r>
            <w:r w:rsidR="00652062">
              <w:rPr>
                <w:b/>
                <w:bCs/>
                <w:sz w:val="18"/>
                <w:highlight w:val="yellow"/>
              </w:rPr>
              <w:t>DODAVATEL</w:t>
            </w:r>
            <w:r w:rsidRPr="00116D13">
              <w:rPr>
                <w:b/>
                <w:bCs/>
                <w:sz w:val="18"/>
                <w:highlight w:val="yellow"/>
              </w:rPr>
              <w:t>]</w:t>
            </w:r>
          </w:p>
        </w:tc>
      </w:tr>
      <w:tr w:rsidR="0068683E" w:rsidRPr="00F2688E"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F2688E" w:rsidRDefault="0068683E" w:rsidP="00B435A5">
            <w:pPr>
              <w:pStyle w:val="Textbezslovn"/>
              <w:spacing w:before="40" w:after="40"/>
              <w:ind w:left="0"/>
              <w:jc w:val="left"/>
              <w:rPr>
                <w:sz w:val="18"/>
              </w:rPr>
            </w:pPr>
            <w:r w:rsidRPr="00F2688E">
              <w:rPr>
                <w:sz w:val="18"/>
              </w:rPr>
              <w:t>Adresa:</w:t>
            </w:r>
          </w:p>
        </w:tc>
        <w:tc>
          <w:tcPr>
            <w:tcW w:w="5407" w:type="dxa"/>
            <w:tcBorders>
              <w:top w:val="nil"/>
              <w:bottom w:val="single" w:sz="4" w:space="0" w:color="auto"/>
            </w:tcBorders>
            <w:vAlign w:val="center"/>
          </w:tcPr>
          <w:p w14:paraId="7E0416DE" w14:textId="497A572A" w:rsidR="0068683E" w:rsidRPr="00F2688E"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EB45F3">
              <w:rPr>
                <w:sz w:val="18"/>
                <w:highlight w:val="yellow"/>
              </w:rPr>
              <w:t>[</w:t>
            </w:r>
            <w:r w:rsidR="000E474B">
              <w:rPr>
                <w:sz w:val="18"/>
                <w:highlight w:val="yellow"/>
                <w:lang w:val="en-US"/>
              </w:rPr>
              <w:t>*</w:t>
            </w:r>
            <w:r w:rsidR="00652062">
              <w:rPr>
                <w:sz w:val="18"/>
                <w:highlight w:val="yellow"/>
              </w:rPr>
              <w:t>DODAVATEL</w:t>
            </w:r>
            <w:r w:rsidR="00116D13">
              <w:rPr>
                <w:sz w:val="18"/>
                <w:highlight w:val="yellow"/>
              </w:rPr>
              <w:t>_ADRESA</w:t>
            </w:r>
            <w:r w:rsidRPr="00EB45F3">
              <w:rPr>
                <w:sz w:val="18"/>
                <w:highlight w:val="yellow"/>
              </w:rPr>
              <w:t>]</w:t>
            </w:r>
          </w:p>
        </w:tc>
      </w:tr>
    </w:tbl>
    <w:p w14:paraId="36D28A9A" w14:textId="299D2E75" w:rsidR="000E0D96" w:rsidRDefault="000E0D96" w:rsidP="000E0D96">
      <w:pPr>
        <w:pStyle w:val="Nadpis2-2"/>
      </w:pPr>
      <w:bookmarkStart w:id="17" w:name="_Toc152610711"/>
      <w:r>
        <w:t>Popis stavby</w:t>
      </w:r>
      <w:bookmarkEnd w:id="17"/>
    </w:p>
    <w:p w14:paraId="4FDF1A93" w14:textId="5D811A3C" w:rsidR="00DE1242" w:rsidRDefault="00201A65" w:rsidP="0082567B">
      <w:pPr>
        <w:ind w:left="709"/>
        <w:rPr>
          <w:highlight w:val="cyan"/>
          <w:lang w:val="en-US"/>
        </w:rPr>
      </w:pPr>
      <w:r w:rsidRPr="00FF2DBD">
        <w:t>Stavba řeší rekonstrukci nástupiště u koleje č.2 v dopravně D3 Holice. Nové nástupiště bude bezbariérové výšky 550 mm nad TK.</w:t>
      </w:r>
      <w:r>
        <w:t xml:space="preserve"> Součástí stavby nezbytné úpravy kolejiště </w:t>
      </w:r>
      <w:r>
        <w:br/>
        <w:t>a s tím přímo souvisejících úprav technologický objektů zabezpečovací a silnoproudé technologie.</w:t>
      </w:r>
      <w:r w:rsidR="00DE1242">
        <w:rPr>
          <w:highlight w:val="cyan"/>
          <w:lang w:val="en-US"/>
        </w:rPr>
        <w:br w:type="page"/>
      </w:r>
    </w:p>
    <w:p w14:paraId="43695E9E" w14:textId="77777777" w:rsidR="000E0D96" w:rsidRDefault="00F2688E" w:rsidP="000E0D96">
      <w:pPr>
        <w:pStyle w:val="Nadpis2-1"/>
        <w:keepNext w:val="0"/>
        <w:widowControl w:val="0"/>
      </w:pPr>
      <w:bookmarkStart w:id="18" w:name="_Toc152610712"/>
      <w:r>
        <w:lastRenderedPageBreak/>
        <w:t xml:space="preserve">Odpovědné osoby a </w:t>
      </w:r>
      <w:r w:rsidR="000A419A">
        <w:t>projektový tým</w:t>
      </w:r>
      <w:bookmarkEnd w:id="18"/>
    </w:p>
    <w:p w14:paraId="3E49460A" w14:textId="031593CF" w:rsidR="0097207A" w:rsidRDefault="0097207A" w:rsidP="00DE1242">
      <w:pPr>
        <w:pStyle w:val="Nadpis2-2"/>
      </w:pPr>
      <w:bookmarkStart w:id="19" w:name="_Toc152610713"/>
      <w:r>
        <w:t>Definice činností odpovědných osob</w:t>
      </w:r>
      <w:r w:rsidR="00DE1242">
        <w:t xml:space="preserve"> Objednatele</w:t>
      </w:r>
      <w:bookmarkEnd w:id="19"/>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22A37DC0" w14:textId="77777777" w:rsidR="0097207A" w:rsidRPr="00885F2A" w:rsidRDefault="0012164F" w:rsidP="00201A65">
            <w:pPr>
              <w:spacing w:before="20" w:after="20" w:line="288" w:lineRule="auto"/>
              <w:rPr>
                <w:sz w:val="16"/>
                <w:szCs w:val="16"/>
              </w:rPr>
            </w:pPr>
            <w:r w:rsidRPr="00885F2A">
              <w:rPr>
                <w:sz w:val="16"/>
                <w:szCs w:val="16"/>
              </w:rPr>
              <w:t>Hlavní inženýr stavby</w:t>
            </w:r>
            <w:r w:rsidR="00B9137F" w:rsidRPr="00885F2A">
              <w:rPr>
                <w:sz w:val="16"/>
                <w:szCs w:val="16"/>
              </w:rPr>
              <w:br/>
            </w:r>
            <w:r w:rsidRPr="00885F2A">
              <w:rPr>
                <w:sz w:val="16"/>
                <w:szCs w:val="16"/>
              </w:rPr>
              <w:t>(</w:t>
            </w:r>
            <w:r w:rsidR="0097207A" w:rsidRPr="00885F2A">
              <w:rPr>
                <w:sz w:val="16"/>
                <w:szCs w:val="16"/>
              </w:rPr>
              <w:t>HIS</w:t>
            </w:r>
            <w:r w:rsidR="009D77EA" w:rsidRPr="00885F2A">
              <w:rPr>
                <w:sz w:val="16"/>
                <w:szCs w:val="16"/>
              </w:rPr>
              <w:t>)</w:t>
            </w:r>
          </w:p>
          <w:p w14:paraId="7CC7E81D" w14:textId="686D17A9" w:rsidR="009D77EA" w:rsidRPr="00885F2A" w:rsidRDefault="009D77EA" w:rsidP="00201A65">
            <w:pPr>
              <w:spacing w:before="20" w:after="20" w:line="288" w:lineRule="auto"/>
              <w:rPr>
                <w:sz w:val="16"/>
                <w:szCs w:val="16"/>
              </w:rPr>
            </w:pPr>
          </w:p>
        </w:tc>
        <w:tc>
          <w:tcPr>
            <w:tcW w:w="6095" w:type="dxa"/>
            <w:vAlign w:val="center"/>
          </w:tcPr>
          <w:p w14:paraId="1C208DB5" w14:textId="7853B882" w:rsidR="007236F7"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rStyle w:val="Tun"/>
                <w:b w:val="0"/>
                <w:sz w:val="16"/>
                <w:szCs w:val="16"/>
              </w:rPr>
              <w:t>O</w:t>
            </w:r>
            <w:r w:rsidR="0097207A" w:rsidRPr="00B52735">
              <w:rPr>
                <w:rStyle w:val="Tun"/>
                <w:b w:val="0"/>
                <w:sz w:val="16"/>
                <w:szCs w:val="16"/>
              </w:rPr>
              <w:t>soba projektového manažera zastupující Objednatele, která řídí a</w:t>
            </w:r>
            <w:r w:rsidR="009343F5" w:rsidRPr="00B52735">
              <w:rPr>
                <w:sz w:val="16"/>
                <w:szCs w:val="16"/>
              </w:rPr>
              <w:t> </w:t>
            </w:r>
            <w:r w:rsidR="0097207A" w:rsidRPr="00B52735">
              <w:rPr>
                <w:rStyle w:val="Tun"/>
                <w:b w:val="0"/>
                <w:sz w:val="16"/>
                <w:szCs w:val="16"/>
              </w:rPr>
              <w:t>koordinuje zpracování Díla ve věcech technických</w:t>
            </w:r>
            <w:r w:rsidR="00B52735" w:rsidRPr="00B52735">
              <w:rPr>
                <w:rStyle w:val="Tun"/>
                <w:b w:val="0"/>
                <w:sz w:val="16"/>
                <w:szCs w:val="16"/>
              </w:rPr>
              <w:t>.</w:t>
            </w:r>
            <w:r w:rsidR="00B52735" w:rsidRPr="00B52735">
              <w:rPr>
                <w:rStyle w:val="Tun"/>
                <w:sz w:val="16"/>
                <w:szCs w:val="16"/>
              </w:rPr>
              <w:t xml:space="preserve"> </w:t>
            </w:r>
            <w:r w:rsidR="00B52735" w:rsidRPr="00B52735">
              <w:rPr>
                <w:rStyle w:val="Tun"/>
                <w:b w:val="0"/>
                <w:sz w:val="16"/>
                <w:szCs w:val="16"/>
              </w:rPr>
              <w:t>Odp</w:t>
            </w:r>
            <w:r w:rsidR="0097207A" w:rsidRPr="00B52735">
              <w:rPr>
                <w:rStyle w:val="Tun"/>
                <w:b w:val="0"/>
                <w:sz w:val="16"/>
                <w:szCs w:val="16"/>
              </w:rPr>
              <w:t xml:space="preserve">ovědnost HIS vůči </w:t>
            </w:r>
            <w:r w:rsidR="00885F2A" w:rsidRPr="00B52735">
              <w:rPr>
                <w:rStyle w:val="Tun"/>
                <w:b w:val="0"/>
                <w:sz w:val="16"/>
                <w:szCs w:val="16"/>
              </w:rPr>
              <w:t>ostatním</w:t>
            </w:r>
            <w:r w:rsidR="0097207A" w:rsidRPr="00B52735">
              <w:rPr>
                <w:rStyle w:val="Tun"/>
                <w:b w:val="0"/>
                <w:sz w:val="16"/>
                <w:szCs w:val="16"/>
              </w:rPr>
              <w:t xml:space="preserve"> zástupcům Objednatele, podílej</w:t>
            </w:r>
            <w:r w:rsidR="009343F5" w:rsidRPr="00B52735">
              <w:rPr>
                <w:rStyle w:val="Tun"/>
                <w:b w:val="0"/>
                <w:sz w:val="16"/>
                <w:szCs w:val="16"/>
              </w:rPr>
              <w:t>ících se</w:t>
            </w:r>
            <w:r w:rsidR="0097207A" w:rsidRPr="00B52735">
              <w:rPr>
                <w:rStyle w:val="Tun"/>
                <w:b w:val="0"/>
                <w:sz w:val="16"/>
                <w:szCs w:val="16"/>
              </w:rPr>
              <w:t xml:space="preserve"> na projednání a</w:t>
            </w:r>
            <w:r w:rsidR="009343F5" w:rsidRPr="00B52735">
              <w:rPr>
                <w:sz w:val="16"/>
                <w:szCs w:val="16"/>
              </w:rPr>
              <w:t> </w:t>
            </w:r>
            <w:r w:rsidR="0097207A" w:rsidRPr="00B52735">
              <w:rPr>
                <w:rStyle w:val="Tun"/>
                <w:b w:val="0"/>
                <w:sz w:val="16"/>
                <w:szCs w:val="16"/>
              </w:rPr>
              <w:t>koordinaci návrhu technického řešení</w:t>
            </w:r>
            <w:r w:rsidR="00885F2A" w:rsidRPr="00B52735">
              <w:rPr>
                <w:rStyle w:val="Tun"/>
                <w:b w:val="0"/>
                <w:sz w:val="16"/>
                <w:szCs w:val="16"/>
              </w:rPr>
              <w:t>,</w:t>
            </w:r>
            <w:r w:rsidR="0060187E" w:rsidRPr="00B52735">
              <w:rPr>
                <w:rStyle w:val="Tun"/>
                <w:b w:val="0"/>
                <w:sz w:val="16"/>
                <w:szCs w:val="16"/>
              </w:rPr>
              <w:t xml:space="preserve"> </w:t>
            </w:r>
            <w:r w:rsidR="0097207A" w:rsidRPr="00B52735">
              <w:rPr>
                <w:rStyle w:val="Tun"/>
                <w:b w:val="0"/>
                <w:sz w:val="16"/>
                <w:szCs w:val="16"/>
              </w:rPr>
              <w:t>se</w:t>
            </w:r>
            <w:r w:rsidR="0060187E" w:rsidRPr="00B52735">
              <w:rPr>
                <w:rStyle w:val="Tun"/>
                <w:b w:val="0"/>
                <w:sz w:val="16"/>
                <w:szCs w:val="16"/>
              </w:rPr>
              <w:t> </w:t>
            </w:r>
            <w:r w:rsidR="0097207A" w:rsidRPr="00B52735">
              <w:rPr>
                <w:rStyle w:val="Tun"/>
                <w:b w:val="0"/>
                <w:sz w:val="16"/>
                <w:szCs w:val="16"/>
              </w:rPr>
              <w:t xml:space="preserve">řídí interními předpisy </w:t>
            </w:r>
            <w:r w:rsidR="00885F2A" w:rsidRPr="00B52735">
              <w:rPr>
                <w:rStyle w:val="Tun"/>
                <w:b w:val="0"/>
                <w:sz w:val="16"/>
                <w:szCs w:val="16"/>
              </w:rPr>
              <w:t>SŽ.</w:t>
            </w:r>
          </w:p>
        </w:tc>
      </w:tr>
      <w:tr w:rsidR="009D77EA" w:rsidRPr="00F2688E" w14:paraId="557A347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64719E9" w14:textId="77777777" w:rsidR="009D77EA" w:rsidRPr="00885F2A" w:rsidRDefault="009D77EA" w:rsidP="00201A65">
            <w:pPr>
              <w:spacing w:before="20" w:after="20" w:line="288" w:lineRule="auto"/>
              <w:rPr>
                <w:sz w:val="16"/>
                <w:szCs w:val="16"/>
              </w:rPr>
            </w:pPr>
            <w:r w:rsidRPr="00885F2A">
              <w:rPr>
                <w:sz w:val="16"/>
                <w:szCs w:val="16"/>
              </w:rPr>
              <w:t>Manažer BIM</w:t>
            </w:r>
          </w:p>
        </w:tc>
        <w:tc>
          <w:tcPr>
            <w:tcW w:w="6095" w:type="dxa"/>
            <w:vAlign w:val="center"/>
          </w:tcPr>
          <w:p w14:paraId="60B9DDAE" w14:textId="2531493D" w:rsidR="009D77EA"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BIM</w:t>
            </w:r>
            <w:r w:rsidR="00B567B3" w:rsidRPr="00B52735">
              <w:rPr>
                <w:rStyle w:val="Tun"/>
                <w:b w:val="0"/>
                <w:sz w:val="16"/>
                <w:szCs w:val="16"/>
              </w:rPr>
              <w:t xml:space="preserve"> </w:t>
            </w:r>
            <w:r w:rsidR="009D77EA" w:rsidRPr="00B52735">
              <w:rPr>
                <w:rStyle w:val="Tun"/>
                <w:b w:val="0"/>
                <w:sz w:val="16"/>
                <w:szCs w:val="16"/>
              </w:rPr>
              <w:t>v rámci procesu</w:t>
            </w:r>
            <w:r w:rsidR="00B567B3" w:rsidRPr="00B52735">
              <w:rPr>
                <w:rStyle w:val="Tun"/>
                <w:b w:val="0"/>
                <w:sz w:val="16"/>
                <w:szCs w:val="16"/>
              </w:rPr>
              <w:t xml:space="preserve"> </w:t>
            </w:r>
            <w:r w:rsidR="009D77EA" w:rsidRPr="00B52735">
              <w:rPr>
                <w:rStyle w:val="Tun"/>
                <w:b w:val="0"/>
                <w:sz w:val="16"/>
                <w:szCs w:val="16"/>
              </w:rPr>
              <w:t>digitalizace stavebních projektů SŽ</w:t>
            </w:r>
            <w:r w:rsidRPr="00B52735">
              <w:rPr>
                <w:rStyle w:val="Tun"/>
                <w:b w:val="0"/>
                <w:sz w:val="16"/>
                <w:szCs w:val="16"/>
              </w:rPr>
              <w:t>.</w:t>
            </w:r>
          </w:p>
        </w:tc>
      </w:tr>
      <w:tr w:rsidR="009D77EA" w:rsidRPr="00F2688E" w14:paraId="4B29AB0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C3C051C" w14:textId="77777777" w:rsidR="009D77EA" w:rsidRPr="00885F2A" w:rsidRDefault="009D77EA" w:rsidP="00201A65">
            <w:pPr>
              <w:spacing w:before="20" w:after="20" w:line="288" w:lineRule="auto"/>
              <w:rPr>
                <w:sz w:val="16"/>
                <w:szCs w:val="16"/>
              </w:rPr>
            </w:pPr>
            <w:r w:rsidRPr="00885F2A">
              <w:rPr>
                <w:sz w:val="16"/>
                <w:szCs w:val="16"/>
              </w:rPr>
              <w:t>Koordinátor BIM SŽ</w:t>
            </w:r>
          </w:p>
        </w:tc>
        <w:tc>
          <w:tcPr>
            <w:tcW w:w="6095" w:type="dxa"/>
            <w:vAlign w:val="center"/>
          </w:tcPr>
          <w:p w14:paraId="359CE661" w14:textId="460FB223" w:rsidR="009D77EA" w:rsidRPr="00B52735" w:rsidRDefault="00B5273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procesu BIM,</w:t>
            </w:r>
            <w:r w:rsidR="009D77EA" w:rsidRPr="00B52735">
              <w:rPr>
                <w:rStyle w:val="Tun"/>
                <w:b w:val="0"/>
                <w:sz w:val="16"/>
                <w:szCs w:val="16"/>
              </w:rPr>
              <w:br/>
              <w:t>která řídí a kontroluje průběh zpracování Informačního modelu stavby (IMS)</w:t>
            </w:r>
            <w:r w:rsidR="009343F5" w:rsidRPr="00B52735">
              <w:rPr>
                <w:rStyle w:val="Tun"/>
                <w:b w:val="0"/>
                <w:sz w:val="16"/>
                <w:szCs w:val="16"/>
              </w:rPr>
              <w:t>. P</w:t>
            </w:r>
            <w:r w:rsidR="009D77EA" w:rsidRPr="00B52735">
              <w:rPr>
                <w:sz w:val="16"/>
                <w:szCs w:val="16"/>
              </w:rPr>
              <w:t xml:space="preserve">oskytuje </w:t>
            </w:r>
            <w:r w:rsidR="009D77EA" w:rsidRPr="00B52735">
              <w:rPr>
                <w:rStyle w:val="Tun"/>
                <w:b w:val="0"/>
                <w:sz w:val="16"/>
                <w:szCs w:val="16"/>
              </w:rPr>
              <w:t>Objednateli technickou podporu</w:t>
            </w:r>
            <w:r w:rsidR="009343F5" w:rsidRPr="00B52735">
              <w:rPr>
                <w:rStyle w:val="Tun"/>
                <w:b w:val="0"/>
                <w:sz w:val="16"/>
                <w:szCs w:val="16"/>
              </w:rPr>
              <w:t xml:space="preserve"> – </w:t>
            </w:r>
            <w:r w:rsidR="009D77EA" w:rsidRPr="00B52735">
              <w:rPr>
                <w:rStyle w:val="Tun"/>
                <w:b w:val="0"/>
                <w:sz w:val="16"/>
                <w:szCs w:val="16"/>
              </w:rPr>
              <w:t>zejména ve věcech:</w:t>
            </w:r>
          </w:p>
          <w:p w14:paraId="5F3EDD98" w14:textId="3C56E4D9"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r w:rsidR="00CE10C4" w:rsidRPr="00B52735">
              <w:rPr>
                <w:rStyle w:val="Tun"/>
                <w:b w:val="0"/>
                <w:sz w:val="16"/>
                <w:szCs w:val="16"/>
              </w:rPr>
              <w:t>;</w:t>
            </w:r>
          </w:p>
          <w:p w14:paraId="09C7FF91" w14:textId="6C6B34EF"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r w:rsidR="00CE10C4" w:rsidRPr="00B52735">
              <w:rPr>
                <w:rStyle w:val="Tun"/>
                <w:b w:val="0"/>
                <w:sz w:val="16"/>
                <w:szCs w:val="16"/>
              </w:rPr>
              <w:t>;</w:t>
            </w:r>
          </w:p>
          <w:p w14:paraId="58A40E01" w14:textId="3844BD84"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w:t>
            </w:r>
            <w:r w:rsidR="00411486" w:rsidRPr="00B52735">
              <w:rPr>
                <w:rStyle w:val="Tun"/>
                <w:b w:val="0"/>
                <w:sz w:val="16"/>
                <w:szCs w:val="16"/>
              </w:rPr>
              <w:t>e</w:t>
            </w:r>
            <w:r w:rsidRPr="00B52735">
              <w:rPr>
                <w:rStyle w:val="Tun"/>
                <w:b w:val="0"/>
                <w:sz w:val="16"/>
                <w:szCs w:val="16"/>
              </w:rPr>
              <w:t xml:space="preserve"> požadavků a podmínek vycházejících z</w:t>
            </w:r>
            <w:r w:rsidR="009343F5" w:rsidRPr="00B52735">
              <w:rPr>
                <w:sz w:val="16"/>
                <w:szCs w:val="16"/>
              </w:rPr>
              <w:t> </w:t>
            </w:r>
            <w:r w:rsidRPr="00B52735">
              <w:rPr>
                <w:rStyle w:val="Tun"/>
                <w:b w:val="0"/>
                <w:sz w:val="16"/>
                <w:szCs w:val="16"/>
              </w:rPr>
              <w:t>příloh</w:t>
            </w:r>
            <w:r w:rsidR="0070206C" w:rsidRPr="00B52735">
              <w:rPr>
                <w:rStyle w:val="Tun"/>
                <w:b w:val="0"/>
                <w:sz w:val="16"/>
                <w:szCs w:val="16"/>
              </w:rPr>
              <w:t>y</w:t>
            </w:r>
            <w:r w:rsidRPr="00B52735">
              <w:rPr>
                <w:rStyle w:val="Tun"/>
                <w:b w:val="0"/>
                <w:sz w:val="16"/>
                <w:szCs w:val="16"/>
              </w:rPr>
              <w:t xml:space="preserve"> </w:t>
            </w:r>
            <w:r w:rsidR="008F338B" w:rsidRPr="00B52735">
              <w:rPr>
                <w:rStyle w:val="Tun"/>
                <w:b w:val="0"/>
                <w:sz w:val="16"/>
                <w:szCs w:val="16"/>
              </w:rPr>
              <w:t>EI</w:t>
            </w:r>
            <w:r w:rsidR="00411486" w:rsidRPr="00B52735">
              <w:rPr>
                <w:rStyle w:val="Tun"/>
                <w:b w:val="0"/>
                <w:sz w:val="16"/>
                <w:szCs w:val="16"/>
              </w:rPr>
              <w:t>R</w:t>
            </w:r>
            <w:r w:rsidR="00411486" w:rsidRPr="00B52735">
              <w:rPr>
                <w:rStyle w:val="Tun"/>
                <w:sz w:val="16"/>
                <w:szCs w:val="16"/>
              </w:rPr>
              <w:t xml:space="preserve"> </w:t>
            </w:r>
            <w:r w:rsidR="00411486" w:rsidRPr="00B52735">
              <w:rPr>
                <w:rStyle w:val="Tun"/>
                <w:b w:val="0"/>
                <w:bCs/>
                <w:sz w:val="16"/>
                <w:szCs w:val="16"/>
              </w:rPr>
              <w:t>č.</w:t>
            </w:r>
            <w:r w:rsidR="0070206C" w:rsidRPr="00B52735">
              <w:rPr>
                <w:sz w:val="16"/>
                <w:szCs w:val="16"/>
              </w:rPr>
              <w:t> </w:t>
            </w:r>
            <w:r w:rsidR="00411486" w:rsidRPr="00B52735">
              <w:rPr>
                <w:rStyle w:val="Tun"/>
                <w:b w:val="0"/>
                <w:bCs/>
                <w:sz w:val="16"/>
                <w:szCs w:val="16"/>
              </w:rPr>
              <w:t xml:space="preserve">8 </w:t>
            </w:r>
            <w:r w:rsidR="00411486" w:rsidRPr="00B52735">
              <w:rPr>
                <w:rStyle w:val="Tun"/>
                <w:b w:val="0"/>
                <w:bCs/>
                <w:i/>
                <w:iCs/>
                <w:sz w:val="16"/>
                <w:szCs w:val="16"/>
              </w:rPr>
              <w:t>Předpis pro</w:t>
            </w:r>
            <w:r w:rsidR="00411486" w:rsidRPr="00B52735">
              <w:rPr>
                <w:i/>
                <w:iCs/>
                <w:sz w:val="16"/>
                <w:szCs w:val="16"/>
              </w:rPr>
              <w:t> </w:t>
            </w:r>
            <w:r w:rsidR="00411486" w:rsidRPr="00B52735">
              <w:rPr>
                <w:rStyle w:val="Tun"/>
                <w:b w:val="0"/>
                <w:bCs/>
                <w:i/>
                <w:iCs/>
                <w:sz w:val="16"/>
                <w:szCs w:val="16"/>
              </w:rPr>
              <w:t>informační modelování staveb (BIM) pro</w:t>
            </w:r>
            <w:r w:rsidR="00411486" w:rsidRPr="00B52735">
              <w:rPr>
                <w:i/>
                <w:iCs/>
                <w:sz w:val="16"/>
                <w:szCs w:val="16"/>
              </w:rPr>
              <w:t> </w:t>
            </w:r>
            <w:r w:rsidR="00411486" w:rsidRPr="00B52735">
              <w:rPr>
                <w:rStyle w:val="Tun"/>
                <w:b w:val="0"/>
                <w:bCs/>
                <w:i/>
                <w:iCs/>
                <w:sz w:val="16"/>
                <w:szCs w:val="16"/>
              </w:rPr>
              <w:t xml:space="preserve">stavby dopravní </w:t>
            </w:r>
            <w:r w:rsidR="0070206C" w:rsidRPr="00B52735">
              <w:rPr>
                <w:rStyle w:val="Tun"/>
                <w:b w:val="0"/>
                <w:bCs/>
                <w:i/>
                <w:iCs/>
                <w:sz w:val="16"/>
                <w:szCs w:val="16"/>
              </w:rPr>
              <w:t>infrastruktury – Datový</w:t>
            </w:r>
            <w:r w:rsidR="00411486" w:rsidRPr="00B52735">
              <w:rPr>
                <w:rStyle w:val="Tun"/>
                <w:b w:val="0"/>
                <w:bCs/>
                <w:i/>
                <w:iCs/>
                <w:sz w:val="16"/>
                <w:szCs w:val="16"/>
              </w:rPr>
              <w:t xml:space="preserve"> standard DÚR, DSP, PDPS, RDS</w:t>
            </w:r>
            <w:r w:rsidR="008F338B" w:rsidRPr="00B52735">
              <w:rPr>
                <w:rStyle w:val="Tun"/>
                <w:b w:val="0"/>
                <w:sz w:val="16"/>
                <w:szCs w:val="16"/>
              </w:rPr>
              <w:t>)</w:t>
            </w:r>
            <w:r w:rsidR="00CE10C4" w:rsidRPr="00B52735">
              <w:rPr>
                <w:rStyle w:val="Tun"/>
                <w:b w:val="0"/>
                <w:sz w:val="16"/>
                <w:szCs w:val="16"/>
              </w:rPr>
              <w:t>;</w:t>
            </w:r>
          </w:p>
          <w:p w14:paraId="28BA1C46" w14:textId="2392C4DA"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aktivní spolupráce při řešení problémů </w:t>
            </w:r>
            <w:r w:rsidR="00885F2A" w:rsidRPr="00B52735">
              <w:rPr>
                <w:rStyle w:val="Tun"/>
                <w:b w:val="0"/>
                <w:sz w:val="16"/>
                <w:szCs w:val="16"/>
              </w:rPr>
              <w:t xml:space="preserve">při </w:t>
            </w:r>
            <w:r w:rsidRPr="00B52735">
              <w:rPr>
                <w:rStyle w:val="Tun"/>
                <w:b w:val="0"/>
                <w:sz w:val="16"/>
                <w:szCs w:val="16"/>
              </w:rPr>
              <w:t xml:space="preserve">zpracování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p w14:paraId="06DB7017" w14:textId="1517D93E"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 xml:space="preserve">pravidelné aktualizace celkového přehledu o stavu </w:t>
            </w:r>
            <w:r w:rsidR="00885F2A" w:rsidRPr="00B52735">
              <w:rPr>
                <w:rStyle w:val="Tun"/>
                <w:b w:val="0"/>
                <w:sz w:val="16"/>
                <w:szCs w:val="16"/>
              </w:rPr>
              <w:t>IMS</w:t>
            </w:r>
            <w:r w:rsidR="00B52735" w:rsidRPr="00B52735">
              <w:rPr>
                <w:rStyle w:val="Tun"/>
                <w:b w:val="0"/>
                <w:sz w:val="16"/>
                <w:szCs w:val="16"/>
              </w:rPr>
              <w:t>;</w:t>
            </w:r>
          </w:p>
          <w:p w14:paraId="2B67E0D9" w14:textId="07FEE323"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 xml:space="preserve">účasti na jednáních v souvislosti se zpracováním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tc>
      </w:tr>
      <w:tr w:rsidR="00ED1B53" w:rsidRPr="00F2688E" w14:paraId="1EEDD098"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79D29EF" w14:textId="754FD0B1" w:rsidR="00ED1B53" w:rsidRPr="00885F2A" w:rsidRDefault="00ED1B53" w:rsidP="00201A65">
            <w:pPr>
              <w:spacing w:before="20" w:after="20" w:line="288" w:lineRule="auto"/>
              <w:rPr>
                <w:sz w:val="16"/>
                <w:szCs w:val="16"/>
              </w:rPr>
            </w:pPr>
            <w:r w:rsidRPr="00885F2A">
              <w:rPr>
                <w:sz w:val="16"/>
                <w:szCs w:val="16"/>
              </w:rPr>
              <w:t>Vrcholový koordinátor</w:t>
            </w:r>
          </w:p>
        </w:tc>
        <w:tc>
          <w:tcPr>
            <w:tcW w:w="6095" w:type="dxa"/>
            <w:vAlign w:val="center"/>
          </w:tcPr>
          <w:p w14:paraId="435E97AE" w14:textId="31F7AB4C" w:rsidR="00ED1B53" w:rsidRPr="00B52735" w:rsidRDefault="00F73A3F"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4335AF" w:rsidRPr="00B52735">
              <w:rPr>
                <w:rStyle w:val="Tun"/>
                <w:b w:val="0"/>
                <w:sz w:val="16"/>
                <w:szCs w:val="16"/>
              </w:rPr>
              <w:t>v rámci zpracování připomínek a</w:t>
            </w:r>
            <w:r w:rsidR="009343F5" w:rsidRPr="00B52735">
              <w:rPr>
                <w:sz w:val="16"/>
                <w:szCs w:val="16"/>
              </w:rPr>
              <w:t> zajišťuj</w:t>
            </w:r>
            <w:r w:rsidR="00B52735" w:rsidRPr="00B52735">
              <w:rPr>
                <w:sz w:val="16"/>
                <w:szCs w:val="16"/>
              </w:rPr>
              <w:t>í</w:t>
            </w:r>
            <w:r w:rsidR="009343F5" w:rsidRPr="00B52735">
              <w:rPr>
                <w:sz w:val="16"/>
                <w:szCs w:val="16"/>
              </w:rPr>
              <w:t xml:space="preserve">cí </w:t>
            </w:r>
            <w:r w:rsidR="004335AF" w:rsidRPr="00B52735">
              <w:rPr>
                <w:rStyle w:val="Tun"/>
                <w:b w:val="0"/>
                <w:sz w:val="16"/>
                <w:szCs w:val="16"/>
              </w:rPr>
              <w:t>mezioborovou koordinaci.</w:t>
            </w:r>
          </w:p>
        </w:tc>
      </w:tr>
      <w:tr w:rsidR="000315B5" w:rsidRPr="00F2688E" w14:paraId="3054D55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10F074F5" w14:textId="69690577" w:rsidR="000315B5" w:rsidRPr="00885F2A" w:rsidRDefault="000315B5" w:rsidP="00201A65">
            <w:pPr>
              <w:spacing w:before="20" w:after="20" w:line="288" w:lineRule="auto"/>
              <w:rPr>
                <w:sz w:val="16"/>
                <w:szCs w:val="16"/>
              </w:rPr>
            </w:pPr>
            <w:r w:rsidRPr="00885F2A">
              <w:rPr>
                <w:sz w:val="16"/>
                <w:szCs w:val="16"/>
              </w:rPr>
              <w:t>Odborný garant</w:t>
            </w:r>
          </w:p>
        </w:tc>
        <w:tc>
          <w:tcPr>
            <w:tcW w:w="6095" w:type="dxa"/>
            <w:tcBorders>
              <w:bottom w:val="single" w:sz="2" w:space="0" w:color="auto"/>
            </w:tcBorders>
            <w:vAlign w:val="center"/>
          </w:tcPr>
          <w:p w14:paraId="73C38F14" w14:textId="73A3E091" w:rsidR="000315B5" w:rsidRPr="00B52735" w:rsidRDefault="00263856"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78646F" w:rsidRPr="00B52735">
              <w:rPr>
                <w:rStyle w:val="Tun"/>
                <w:b w:val="0"/>
                <w:sz w:val="16"/>
                <w:szCs w:val="16"/>
              </w:rPr>
              <w:t>v rámci připomínek dané profese</w:t>
            </w:r>
            <w:r w:rsidR="00CE10C4" w:rsidRPr="00B52735">
              <w:rPr>
                <w:rStyle w:val="Tun"/>
                <w:b w:val="0"/>
                <w:sz w:val="16"/>
                <w:szCs w:val="16"/>
              </w:rPr>
              <w:t>.</w:t>
            </w:r>
          </w:p>
        </w:tc>
      </w:tr>
      <w:tr w:rsidR="000315B5" w:rsidRPr="00F2688E" w14:paraId="65645C9C"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C57E4D1" w14:textId="78652D69" w:rsidR="000315B5" w:rsidRPr="00885F2A" w:rsidRDefault="000315B5" w:rsidP="00201A65">
            <w:pPr>
              <w:spacing w:before="20" w:after="20" w:line="288" w:lineRule="auto"/>
              <w:rPr>
                <w:sz w:val="16"/>
                <w:szCs w:val="16"/>
              </w:rPr>
            </w:pPr>
            <w:r w:rsidRPr="00885F2A">
              <w:rPr>
                <w:sz w:val="16"/>
                <w:szCs w:val="16"/>
              </w:rPr>
              <w:t>Připomínkující</w:t>
            </w:r>
          </w:p>
        </w:tc>
        <w:tc>
          <w:tcPr>
            <w:tcW w:w="6095" w:type="dxa"/>
            <w:tcBorders>
              <w:top w:val="single" w:sz="2" w:space="0" w:color="auto"/>
              <w:bottom w:val="single" w:sz="4" w:space="0" w:color="auto"/>
            </w:tcBorders>
            <w:vAlign w:val="center"/>
          </w:tcPr>
          <w:p w14:paraId="12F1E82A" w14:textId="70796EB1" w:rsidR="000315B5"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w:t>
            </w:r>
            <w:r w:rsidR="00CE10C4" w:rsidRPr="00B52735">
              <w:rPr>
                <w:rStyle w:val="Tun"/>
                <w:b w:val="0"/>
                <w:sz w:val="16"/>
                <w:szCs w:val="16"/>
              </w:rPr>
              <w:t xml:space="preserve">Objednatele </w:t>
            </w:r>
            <w:r w:rsidR="003E7756" w:rsidRPr="00B52735">
              <w:rPr>
                <w:rStyle w:val="Tun"/>
                <w:b w:val="0"/>
                <w:sz w:val="16"/>
                <w:szCs w:val="16"/>
              </w:rPr>
              <w:t>při zadávání připomínek dané profese.</w:t>
            </w:r>
            <w:r w:rsidR="00A01BD6" w:rsidRPr="00B52735">
              <w:rPr>
                <w:rStyle w:val="Tun"/>
                <w:b w:val="0"/>
                <w:sz w:val="16"/>
                <w:szCs w:val="16"/>
              </w:rPr>
              <w:t xml:space="preserve"> </w:t>
            </w:r>
            <w:r w:rsidR="000F47E1" w:rsidRPr="00B52735">
              <w:rPr>
                <w:rStyle w:val="Tun"/>
                <w:b w:val="0"/>
                <w:sz w:val="16"/>
                <w:szCs w:val="16"/>
              </w:rPr>
              <w:t>Jde</w:t>
            </w:r>
            <w:r w:rsidR="00B567B3" w:rsidRPr="00B52735">
              <w:rPr>
                <w:sz w:val="16"/>
                <w:szCs w:val="16"/>
              </w:rPr>
              <w:t> </w:t>
            </w:r>
            <w:r w:rsidR="000F47E1" w:rsidRPr="00B52735">
              <w:rPr>
                <w:rStyle w:val="Tun"/>
                <w:b w:val="0"/>
                <w:sz w:val="16"/>
                <w:szCs w:val="16"/>
              </w:rPr>
              <w:t>o</w:t>
            </w:r>
            <w:r w:rsidR="00B567B3" w:rsidRPr="00B52735">
              <w:rPr>
                <w:sz w:val="16"/>
                <w:szCs w:val="16"/>
              </w:rPr>
              <w:t> </w:t>
            </w:r>
            <w:r w:rsidR="000F47E1" w:rsidRPr="00B52735">
              <w:rPr>
                <w:rStyle w:val="Tun"/>
                <w:b w:val="0"/>
                <w:sz w:val="16"/>
                <w:szCs w:val="16"/>
              </w:rPr>
              <w:t>zástupce organizačních jednotek SŽ.</w:t>
            </w:r>
          </w:p>
        </w:tc>
      </w:tr>
    </w:tbl>
    <w:p w14:paraId="3E2C5273" w14:textId="6A10A9B0" w:rsidR="00DE1242" w:rsidRPr="00DE1242" w:rsidRDefault="00DE1242" w:rsidP="00DE1242">
      <w:pPr>
        <w:pStyle w:val="Nadpis2-2"/>
      </w:pPr>
      <w:bookmarkStart w:id="20" w:name="_Toc152610714"/>
      <w:r>
        <w:t xml:space="preserve">Definice činností odpovědných osob </w:t>
      </w:r>
      <w:r w:rsidR="00652062">
        <w:t>Dodavatel</w:t>
      </w:r>
      <w:r>
        <w:t>e</w:t>
      </w:r>
      <w:bookmarkEnd w:id="20"/>
    </w:p>
    <w:tbl>
      <w:tblPr>
        <w:tblStyle w:val="Mkatabulky"/>
        <w:tblW w:w="8080" w:type="dxa"/>
        <w:tblInd w:w="709" w:type="dxa"/>
        <w:tblLook w:val="04A0" w:firstRow="1" w:lastRow="0" w:firstColumn="1" w:lastColumn="0" w:noHBand="0" w:noVBand="1"/>
      </w:tblPr>
      <w:tblGrid>
        <w:gridCol w:w="1985"/>
        <w:gridCol w:w="6095"/>
      </w:tblGrid>
      <w:tr w:rsidR="0097207A" w:rsidRPr="00C96066" w14:paraId="727E925A"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06F3CFFF"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26447667" w14:textId="77777777" w:rsidR="0097207A" w:rsidRDefault="0012164F" w:rsidP="00201A65">
            <w:pPr>
              <w:spacing w:before="20" w:after="20" w:line="288" w:lineRule="auto"/>
              <w:rPr>
                <w:sz w:val="16"/>
                <w:szCs w:val="16"/>
              </w:rPr>
            </w:pPr>
            <w:r w:rsidRPr="009C2DF4">
              <w:rPr>
                <w:w w:val="95"/>
                <w:sz w:val="16"/>
                <w:szCs w:val="16"/>
              </w:rPr>
              <w:t>Hlavní inženýr projektu</w:t>
            </w:r>
            <w:r w:rsidR="00B9137F">
              <w:rPr>
                <w:w w:val="95"/>
                <w:sz w:val="16"/>
                <w:szCs w:val="16"/>
              </w:rPr>
              <w:br/>
            </w:r>
            <w:r>
              <w:rPr>
                <w:sz w:val="16"/>
                <w:szCs w:val="16"/>
              </w:rPr>
              <w:t>(</w:t>
            </w:r>
            <w:r w:rsidR="0097207A" w:rsidRPr="001F698B">
              <w:rPr>
                <w:sz w:val="16"/>
                <w:szCs w:val="16"/>
              </w:rPr>
              <w:t>HIP</w:t>
            </w:r>
            <w:r>
              <w:rPr>
                <w:sz w:val="16"/>
                <w:szCs w:val="16"/>
              </w:rPr>
              <w:t>)</w:t>
            </w:r>
          </w:p>
          <w:p w14:paraId="7CC18C10" w14:textId="2E9F9324" w:rsidR="009D77EA" w:rsidRPr="009D77EA" w:rsidRDefault="009D77EA" w:rsidP="00201A65">
            <w:pPr>
              <w:spacing w:before="20" w:after="20" w:line="288" w:lineRule="auto"/>
              <w:rPr>
                <w:sz w:val="16"/>
                <w:szCs w:val="16"/>
              </w:rPr>
            </w:pPr>
          </w:p>
        </w:tc>
        <w:tc>
          <w:tcPr>
            <w:tcW w:w="6095" w:type="dxa"/>
            <w:tcBorders>
              <w:bottom w:val="single" w:sz="2" w:space="0" w:color="auto"/>
            </w:tcBorders>
            <w:vAlign w:val="center"/>
          </w:tcPr>
          <w:p w14:paraId="28274E4E" w14:textId="7BA1FEE9" w:rsidR="001472A2" w:rsidRPr="00B52735" w:rsidRDefault="00565728"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sz w:val="16"/>
                <w:szCs w:val="16"/>
              </w:rPr>
              <w:t>O</w:t>
            </w:r>
            <w:r w:rsidR="0097207A" w:rsidRPr="00B52735">
              <w:rPr>
                <w:sz w:val="16"/>
                <w:szCs w:val="16"/>
              </w:rPr>
              <w:t>soba vedoucího týmu</w:t>
            </w:r>
            <w:r w:rsidR="0097207A" w:rsidRPr="00B52735">
              <w:rPr>
                <w:rStyle w:val="Tun"/>
                <w:b w:val="0"/>
                <w:sz w:val="16"/>
                <w:szCs w:val="16"/>
              </w:rPr>
              <w:t xml:space="preserve"> ve funkci projektového manažera </w:t>
            </w:r>
            <w:r w:rsidR="00652062" w:rsidRPr="00B52735">
              <w:rPr>
                <w:rStyle w:val="Tun"/>
                <w:b w:val="0"/>
                <w:sz w:val="16"/>
                <w:szCs w:val="16"/>
              </w:rPr>
              <w:t>Dodavatel</w:t>
            </w:r>
            <w:r w:rsidR="0097207A" w:rsidRPr="00B52735">
              <w:rPr>
                <w:rStyle w:val="Tun"/>
                <w:b w:val="0"/>
                <w:sz w:val="16"/>
                <w:szCs w:val="16"/>
              </w:rPr>
              <w:t>e</w:t>
            </w:r>
            <w:r w:rsidR="009D77EA" w:rsidRPr="00B52735">
              <w:rPr>
                <w:rStyle w:val="Tun"/>
                <w:b w:val="0"/>
                <w:sz w:val="16"/>
                <w:szCs w:val="16"/>
              </w:rPr>
              <w:t xml:space="preserve">, pověřená </w:t>
            </w:r>
            <w:r w:rsidR="0097207A" w:rsidRPr="00B52735">
              <w:rPr>
                <w:sz w:val="16"/>
                <w:szCs w:val="16"/>
              </w:rPr>
              <w:t>řízením a koordinací celého Díla</w:t>
            </w:r>
            <w:r w:rsidR="00B52735" w:rsidRPr="00B52735">
              <w:rPr>
                <w:sz w:val="16"/>
                <w:szCs w:val="16"/>
              </w:rPr>
              <w:t xml:space="preserve">. Jedná se o osobu hlavního projektanta </w:t>
            </w:r>
            <w:r w:rsidR="009D77EA" w:rsidRPr="00B52735">
              <w:rPr>
                <w:sz w:val="16"/>
                <w:szCs w:val="16"/>
              </w:rPr>
              <w:t>v</w:t>
            </w:r>
            <w:r w:rsidR="0097207A" w:rsidRPr="00B52735">
              <w:rPr>
                <w:sz w:val="16"/>
                <w:szCs w:val="16"/>
              </w:rPr>
              <w:t xml:space="preserve">e </w:t>
            </w:r>
            <w:r w:rsidR="00B9137F" w:rsidRPr="00B52735">
              <w:rPr>
                <w:sz w:val="16"/>
                <w:szCs w:val="16"/>
              </w:rPr>
              <w:t>smyslu §</w:t>
            </w:r>
            <w:r w:rsidR="0097207A" w:rsidRPr="00B52735">
              <w:rPr>
                <w:sz w:val="16"/>
                <w:szCs w:val="16"/>
              </w:rPr>
              <w:t xml:space="preserve">113 odst. </w:t>
            </w:r>
            <w:r w:rsidR="00B9137F" w:rsidRPr="00B52735">
              <w:rPr>
                <w:sz w:val="16"/>
                <w:szCs w:val="16"/>
              </w:rPr>
              <w:t>2 zákona</w:t>
            </w:r>
            <w:r w:rsidR="0097207A" w:rsidRPr="00B52735">
              <w:rPr>
                <w:sz w:val="16"/>
                <w:szCs w:val="16"/>
              </w:rPr>
              <w:t xml:space="preserve"> č. 183/2006 Sb</w:t>
            </w:r>
            <w:r w:rsidR="00B52735" w:rsidRPr="00B52735">
              <w:rPr>
                <w:sz w:val="16"/>
                <w:szCs w:val="16"/>
              </w:rPr>
              <w:t>.</w:t>
            </w:r>
          </w:p>
        </w:tc>
      </w:tr>
      <w:tr w:rsidR="00043D2A" w:rsidRPr="00F2688E" w14:paraId="66D9DAF7"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527F0BF4" w14:textId="77777777" w:rsidR="00043D2A" w:rsidRPr="001F698B" w:rsidRDefault="00043D2A" w:rsidP="00201A65">
            <w:pPr>
              <w:spacing w:before="20" w:after="20" w:line="288" w:lineRule="auto"/>
              <w:rPr>
                <w:sz w:val="16"/>
                <w:szCs w:val="16"/>
              </w:rPr>
            </w:pPr>
            <w:r w:rsidRPr="001F698B">
              <w:rPr>
                <w:sz w:val="16"/>
                <w:szCs w:val="16"/>
              </w:rPr>
              <w:t>Koordinátor BIM</w:t>
            </w:r>
          </w:p>
        </w:tc>
        <w:tc>
          <w:tcPr>
            <w:tcW w:w="6095" w:type="dxa"/>
            <w:tcBorders>
              <w:top w:val="single" w:sz="2" w:space="0" w:color="auto"/>
              <w:bottom w:val="single" w:sz="4" w:space="0" w:color="auto"/>
            </w:tcBorders>
            <w:vAlign w:val="center"/>
          </w:tcPr>
          <w:p w14:paraId="24C3609A" w14:textId="77777777" w:rsidR="00043D2A" w:rsidRPr="008644D3" w:rsidRDefault="00043D2A" w:rsidP="00043D2A">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sidR="00B52735">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043D2A" w:rsidRPr="006733A3"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043D2A"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sidR="00B52735">
              <w:rPr>
                <w:rStyle w:val="Tun"/>
                <w:b w:val="0"/>
                <w:sz w:val="16"/>
                <w:szCs w:val="16"/>
              </w:rPr>
              <w:t xml:space="preserve"> a</w:t>
            </w:r>
            <w:r>
              <w:rPr>
                <w:rStyle w:val="Tun"/>
                <w:b w:val="0"/>
                <w:sz w:val="16"/>
                <w:szCs w:val="16"/>
              </w:rPr>
              <w:t xml:space="preserve"> aktualizace š</w:t>
            </w:r>
            <w:r w:rsidRPr="00CA7AB0">
              <w:rPr>
                <w:rStyle w:val="Tun"/>
                <w:b w:val="0"/>
                <w:sz w:val="16"/>
                <w:szCs w:val="16"/>
              </w:rPr>
              <w:t>ablon, vzorů a</w:t>
            </w:r>
            <w:r w:rsidRPr="00B567B3">
              <w:t> </w:t>
            </w:r>
            <w:r w:rsidRPr="00CA7AB0">
              <w:rPr>
                <w:rStyle w:val="Tun"/>
                <w:b w:val="0"/>
                <w:sz w:val="16"/>
                <w:szCs w:val="16"/>
              </w:rPr>
              <w:t>podkladů</w:t>
            </w:r>
            <w:r w:rsidR="00B52735">
              <w:rPr>
                <w:rStyle w:val="Tun"/>
                <w:b w:val="0"/>
                <w:sz w:val="16"/>
                <w:szCs w:val="16"/>
              </w:rPr>
              <w:t xml:space="preserve"> </w:t>
            </w:r>
            <w:r>
              <w:rPr>
                <w:rStyle w:val="Tun"/>
                <w:b w:val="0"/>
                <w:sz w:val="16"/>
                <w:szCs w:val="16"/>
              </w:rPr>
              <w:t>včetně</w:t>
            </w:r>
            <w:r w:rsidR="00B52735">
              <w:rPr>
                <w:rStyle w:val="Tun"/>
                <w:b w:val="0"/>
                <w:sz w:val="16"/>
                <w:szCs w:val="16"/>
              </w:rPr>
              <w:t xml:space="preserve"> </w:t>
            </w:r>
            <w:r w:rsidRPr="00CA7AB0">
              <w:rPr>
                <w:rStyle w:val="Tun"/>
                <w:b w:val="0"/>
                <w:sz w:val="16"/>
                <w:szCs w:val="16"/>
              </w:rPr>
              <w:t>zajištění jejich správné aplikace</w:t>
            </w:r>
            <w:r>
              <w:rPr>
                <w:rStyle w:val="Tun"/>
                <w:b w:val="0"/>
                <w:sz w:val="16"/>
                <w:szCs w:val="16"/>
              </w:rPr>
              <w:t>;</w:t>
            </w:r>
          </w:p>
          <w:p w14:paraId="6787FBF5" w14:textId="5752F8D0" w:rsidR="00043D2A" w:rsidRPr="00E468C8" w:rsidRDefault="003B2572"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00043D2A" w:rsidRPr="00CA7AB0">
              <w:rPr>
                <w:rStyle w:val="Tun"/>
                <w:b w:val="0"/>
                <w:sz w:val="16"/>
                <w:szCs w:val="16"/>
              </w:rPr>
              <w:t>(</w:t>
            </w:r>
            <w:r>
              <w:rPr>
                <w:rStyle w:val="Tun"/>
                <w:b w:val="0"/>
                <w:sz w:val="16"/>
                <w:szCs w:val="16"/>
              </w:rPr>
              <w:t xml:space="preserve">např. připomínkové řízení, vypořádání připomínek, </w:t>
            </w:r>
            <w:r w:rsidR="00043D2A" w:rsidRPr="00CA7AB0">
              <w:rPr>
                <w:rStyle w:val="Tun"/>
                <w:b w:val="0"/>
                <w:sz w:val="16"/>
                <w:szCs w:val="16"/>
              </w:rPr>
              <w:t>apod.)</w:t>
            </w:r>
            <w:r w:rsidR="00043D2A">
              <w:rPr>
                <w:rStyle w:val="Tun"/>
                <w:b w:val="0"/>
                <w:sz w:val="16"/>
                <w:szCs w:val="16"/>
              </w:rPr>
              <w:t>.</w:t>
            </w:r>
          </w:p>
        </w:tc>
      </w:tr>
    </w:tbl>
    <w:p w14:paraId="12C88A23" w14:textId="77777777" w:rsidR="00C96066" w:rsidRDefault="00C96066">
      <w:r>
        <w:br w:type="page"/>
      </w:r>
    </w:p>
    <w:tbl>
      <w:tblPr>
        <w:tblStyle w:val="Mkatabulky"/>
        <w:tblW w:w="8143" w:type="dxa"/>
        <w:tblInd w:w="709" w:type="dxa"/>
        <w:tblLook w:val="04A0" w:firstRow="1" w:lastRow="0" w:firstColumn="1" w:lastColumn="0" w:noHBand="0" w:noVBand="1"/>
      </w:tblPr>
      <w:tblGrid>
        <w:gridCol w:w="2000"/>
        <w:gridCol w:w="6143"/>
      </w:tblGrid>
      <w:tr w:rsidR="008A3DC7" w:rsidRPr="00C96066" w14:paraId="7AF21C75" w14:textId="77777777" w:rsidTr="00454E4E">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32681DB5" w14:textId="488E7EA3" w:rsidR="008A3DC7" w:rsidRPr="00C96066" w:rsidRDefault="008A3DC7" w:rsidP="008A3DC7">
            <w:pPr>
              <w:spacing w:before="40" w:after="40" w:line="288" w:lineRule="auto"/>
              <w:jc w:val="center"/>
              <w:rPr>
                <w:b/>
                <w:sz w:val="18"/>
              </w:rPr>
            </w:pPr>
            <w:r w:rsidRPr="00C96066">
              <w:rPr>
                <w:b/>
                <w:sz w:val="18"/>
              </w:rPr>
              <w:lastRenderedPageBreak/>
              <w:t>Název funkce</w:t>
            </w:r>
          </w:p>
        </w:tc>
        <w:tc>
          <w:tcPr>
            <w:tcW w:w="6095" w:type="dxa"/>
          </w:tcPr>
          <w:p w14:paraId="5F487D0C" w14:textId="2BD431BA" w:rsidR="008A3DC7" w:rsidRPr="00C96066" w:rsidRDefault="008A3DC7" w:rsidP="008A3DC7">
            <w:pPr>
              <w:spacing w:before="40" w:after="40" w:line="288" w:lineRule="auto"/>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C2DF4" w:rsidRPr="00C96066" w14:paraId="3210A2C4"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04B030C" w14:textId="6C95854D" w:rsidR="009C2DF4" w:rsidRPr="00C96066" w:rsidRDefault="009C2DF4" w:rsidP="00201A65">
            <w:pPr>
              <w:spacing w:before="40" w:after="40" w:line="288" w:lineRule="auto"/>
              <w:rPr>
                <w:b/>
              </w:rPr>
            </w:pPr>
            <w:r w:rsidRPr="001F698B">
              <w:rPr>
                <w:sz w:val="16"/>
                <w:szCs w:val="16"/>
              </w:rPr>
              <w:t>Manažer informací</w:t>
            </w:r>
          </w:p>
        </w:tc>
        <w:tc>
          <w:tcPr>
            <w:tcW w:w="6095" w:type="dxa"/>
            <w:vAlign w:val="center"/>
          </w:tcPr>
          <w:p w14:paraId="3F27CA9E" w14:textId="1954263C" w:rsidR="009C2DF4" w:rsidRPr="0041068C" w:rsidRDefault="0015484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IMS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3B0C0B77"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a sdružených DiMS</w:t>
            </w:r>
            <w:r w:rsidR="00154847">
              <w:rPr>
                <w:rStyle w:val="Tun"/>
                <w:b w:val="0"/>
                <w:sz w:val="16"/>
                <w:szCs w:val="16"/>
              </w:rPr>
              <w:t>;</w:t>
            </w:r>
          </w:p>
          <w:p w14:paraId="0DBF321D" w14:textId="52541C16"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55DAC833"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r w:rsidR="009C2DF4" w:rsidRPr="00C96066" w14:paraId="10D578DD"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268124E" w14:textId="1200B279" w:rsidR="009C2DF4" w:rsidRPr="00C96066" w:rsidRDefault="009C2DF4" w:rsidP="00201A65">
            <w:pPr>
              <w:spacing w:before="40" w:after="40" w:line="288" w:lineRule="auto"/>
              <w:rPr>
                <w:b/>
              </w:rPr>
            </w:pPr>
            <w:r w:rsidRPr="001F698B">
              <w:rPr>
                <w:sz w:val="16"/>
                <w:szCs w:val="16"/>
              </w:rPr>
              <w:t>Správce informací</w:t>
            </w:r>
          </w:p>
        </w:tc>
        <w:tc>
          <w:tcPr>
            <w:tcW w:w="6095" w:type="dxa"/>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43139E94"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metodik, které jsou příloho</w:t>
            </w:r>
            <w:r w:rsidR="008F338B">
              <w:rPr>
                <w:rStyle w:val="Tun"/>
                <w:b w:val="0"/>
                <w:sz w:val="16"/>
                <w:szCs w:val="16"/>
              </w:rPr>
              <w:t>u EIR</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53AB24F" w14:textId="77777777" w:rsidR="009C2DF4" w:rsidRPr="001F698B" w:rsidRDefault="009C2DF4" w:rsidP="00201A65">
            <w:pPr>
              <w:spacing w:before="40" w:after="40" w:line="288" w:lineRule="auto"/>
              <w:rPr>
                <w:sz w:val="16"/>
                <w:szCs w:val="16"/>
              </w:rPr>
            </w:pPr>
            <w:r w:rsidRPr="001F698B">
              <w:rPr>
                <w:sz w:val="16"/>
                <w:szCs w:val="16"/>
              </w:rPr>
              <w:t>Specialist</w:t>
            </w:r>
            <w:r>
              <w:rPr>
                <w:sz w:val="16"/>
                <w:szCs w:val="16"/>
              </w:rPr>
              <w:t>a</w:t>
            </w:r>
          </w:p>
        </w:tc>
        <w:tc>
          <w:tcPr>
            <w:tcW w:w="6095" w:type="dxa"/>
            <w:vAlign w:val="center"/>
          </w:tcPr>
          <w:p w14:paraId="64E8E2B4" w14:textId="5F1DB41B" w:rsidR="00D76885"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1D7F61">
              <w:rPr>
                <w:sz w:val="16"/>
                <w:szCs w:val="16"/>
              </w:rPr>
              <w:t xml:space="preserve">, která zodpovídá za </w:t>
            </w:r>
            <w:r w:rsidR="009C2DF4">
              <w:rPr>
                <w:sz w:val="16"/>
                <w:szCs w:val="16"/>
              </w:rPr>
              <w:t>část Díla v pozici Odpovědného projektanta v oboru své specializace</w:t>
            </w:r>
            <w:r w:rsidR="001D7F61">
              <w:rPr>
                <w:sz w:val="16"/>
                <w:szCs w:val="16"/>
              </w:rPr>
              <w:t xml:space="preserve">, ale </w:t>
            </w:r>
            <w:r w:rsidR="009C2DF4">
              <w:rPr>
                <w:sz w:val="16"/>
                <w:szCs w:val="16"/>
              </w:rPr>
              <w:t>současně koordin</w:t>
            </w:r>
            <w:r w:rsidR="00D76885">
              <w:rPr>
                <w:sz w:val="16"/>
                <w:szCs w:val="16"/>
              </w:rPr>
              <w:t>uj</w:t>
            </w:r>
            <w:r w:rsidR="001D7F61">
              <w:rPr>
                <w:sz w:val="16"/>
                <w:szCs w:val="16"/>
              </w:rPr>
              <w:t xml:space="preserve">e </w:t>
            </w:r>
            <w:r w:rsidR="009C2DF4">
              <w:rPr>
                <w:sz w:val="16"/>
                <w:szCs w:val="16"/>
              </w:rPr>
              <w:t xml:space="preserve">návrh technického řešení příslušné části Díla v rámci </w:t>
            </w:r>
            <w:r w:rsidR="001D7F61">
              <w:rPr>
                <w:sz w:val="16"/>
                <w:szCs w:val="16"/>
              </w:rPr>
              <w:t>celé</w:t>
            </w:r>
            <w:r w:rsidR="009C2DF4">
              <w:rPr>
                <w:sz w:val="16"/>
                <w:szCs w:val="16"/>
              </w:rPr>
              <w:t xml:space="preserve"> specializace</w:t>
            </w:r>
            <w:r w:rsidR="001D7F61">
              <w:rPr>
                <w:sz w:val="16"/>
                <w:szCs w:val="16"/>
              </w:rPr>
              <w:t>. V</w:t>
            </w:r>
            <w:r w:rsidR="009C2DF4">
              <w:rPr>
                <w:sz w:val="16"/>
                <w:szCs w:val="16"/>
              </w:rPr>
              <w:t> oboru své specializace provádí také koordinaci dílčího BIM modelu dané specializace</w:t>
            </w:r>
            <w:r w:rsidR="00B567B3">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0D5177">
              <w:rPr>
                <w:sz w:val="16"/>
                <w:szCs w:val="16"/>
              </w:rPr>
              <w:t>o</w:t>
            </w:r>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4C480DDD" w14:textId="77777777" w:rsidR="009C2DF4" w:rsidRPr="004C2606" w:rsidRDefault="009C2DF4" w:rsidP="00201A65">
            <w:pPr>
              <w:spacing w:before="40" w:after="40" w:line="288" w:lineRule="auto"/>
              <w:rPr>
                <w:sz w:val="16"/>
              </w:rPr>
            </w:pPr>
            <w:r>
              <w:rPr>
                <w:sz w:val="16"/>
              </w:rPr>
              <w:t>Odpovědný projektant</w:t>
            </w:r>
          </w:p>
        </w:tc>
        <w:tc>
          <w:tcPr>
            <w:tcW w:w="6095"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FF0D7F0" w14:textId="77777777" w:rsidR="009C2DF4" w:rsidRDefault="009C2DF4" w:rsidP="00201A65">
            <w:pPr>
              <w:spacing w:before="40" w:after="40" w:line="288" w:lineRule="auto"/>
              <w:rPr>
                <w:sz w:val="16"/>
              </w:rPr>
            </w:pPr>
            <w:r>
              <w:rPr>
                <w:sz w:val="16"/>
              </w:rPr>
              <w:t>Zpracovatel dílčí části Díla</w:t>
            </w:r>
          </w:p>
        </w:tc>
        <w:tc>
          <w:tcPr>
            <w:tcW w:w="6095"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1" w:name="_Toc152610715"/>
      <w:r>
        <w:lastRenderedPageBreak/>
        <w:t>Odpovědné osoby</w:t>
      </w:r>
      <w:r w:rsidR="00F2688E">
        <w:t xml:space="preserve"> </w:t>
      </w:r>
      <w:r w:rsidR="0097207A">
        <w:t>Objednatele</w:t>
      </w:r>
      <w:bookmarkEnd w:id="21"/>
    </w:p>
    <w:tbl>
      <w:tblPr>
        <w:tblStyle w:val="Mkatabulky"/>
        <w:tblW w:w="8052" w:type="dxa"/>
        <w:tblInd w:w="737" w:type="dxa"/>
        <w:tblLook w:val="04A0" w:firstRow="1" w:lastRow="0" w:firstColumn="1" w:lastColumn="0" w:noHBand="0" w:noVBand="1"/>
      </w:tblPr>
      <w:tblGrid>
        <w:gridCol w:w="2835"/>
        <w:gridCol w:w="5217"/>
      </w:tblGrid>
      <w:tr w:rsidR="0097207A" w:rsidRPr="00C96066"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97207A" w:rsidRPr="00C63F37" w:rsidRDefault="00EF456C" w:rsidP="008A3DC7">
            <w:pPr>
              <w:pStyle w:val="Textbezslovn"/>
              <w:spacing w:before="40" w:after="40"/>
              <w:ind w:left="0"/>
              <w:jc w:val="left"/>
              <w:rPr>
                <w:b/>
                <w:sz w:val="18"/>
              </w:rPr>
            </w:pPr>
            <w:r>
              <w:rPr>
                <w:b/>
                <w:sz w:val="18"/>
              </w:rPr>
              <w:t>Objednatel:</w:t>
            </w:r>
          </w:p>
        </w:tc>
        <w:tc>
          <w:tcPr>
            <w:tcW w:w="5217" w:type="dxa"/>
            <w:tcBorders>
              <w:bottom w:val="single" w:sz="2" w:space="0" w:color="auto"/>
            </w:tcBorders>
          </w:tcPr>
          <w:p w14:paraId="132BAE13" w14:textId="354871CA" w:rsidR="0097207A" w:rsidRPr="00C63F37" w:rsidRDefault="00201A65"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Pr>
                <w:b/>
                <w:sz w:val="18"/>
              </w:rPr>
              <w:t>Správa železnic, státní organizace</w:t>
            </w:r>
          </w:p>
        </w:tc>
      </w:tr>
      <w:tr w:rsidR="0097207A" w:rsidRPr="00F2688E"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3107FAB" w:rsidR="00C63F37" w:rsidRPr="005F0952" w:rsidRDefault="0097207A" w:rsidP="002F0758">
            <w:pPr>
              <w:pStyle w:val="Textbezslovn"/>
              <w:spacing w:before="40" w:after="40"/>
              <w:ind w:left="0"/>
              <w:jc w:val="left"/>
              <w:rPr>
                <w:sz w:val="18"/>
              </w:rPr>
            </w:pPr>
            <w:r w:rsidRPr="005F0952">
              <w:rPr>
                <w:sz w:val="18"/>
              </w:rPr>
              <w:t>H</w:t>
            </w:r>
            <w:r w:rsidR="005F0952" w:rsidRPr="005F0952">
              <w:rPr>
                <w:sz w:val="18"/>
              </w:rPr>
              <w:t>lavní inženýr stavby (HIS)</w:t>
            </w:r>
            <w:r w:rsidRPr="005F0952">
              <w:rPr>
                <w:sz w:val="18"/>
              </w:rPr>
              <w:t>:</w:t>
            </w:r>
          </w:p>
        </w:tc>
        <w:tc>
          <w:tcPr>
            <w:tcW w:w="5217" w:type="dxa"/>
            <w:tcBorders>
              <w:top w:val="single" w:sz="2" w:space="0" w:color="auto"/>
              <w:bottom w:val="single" w:sz="2" w:space="0" w:color="auto"/>
              <w:right w:val="nil"/>
            </w:tcBorders>
          </w:tcPr>
          <w:p w14:paraId="7145CA40" w14:textId="77777777" w:rsidR="00201A65" w:rsidRDefault="00201A65" w:rsidP="00201A65">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Ing. Martin Charvát</w:t>
            </w:r>
          </w:p>
          <w:p w14:paraId="1D6CDB69" w14:textId="77777777" w:rsidR="00201A65" w:rsidRDefault="00201A65" w:rsidP="00201A65">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U Fotochemy 259</w:t>
            </w:r>
          </w:p>
          <w:p w14:paraId="7429FCD2" w14:textId="77777777" w:rsidR="00201A65" w:rsidRDefault="00201A65" w:rsidP="00201A65">
            <w:pPr>
              <w:cnfStyle w:val="000000000000" w:firstRow="0" w:lastRow="0" w:firstColumn="0" w:lastColumn="0" w:oddVBand="0" w:evenVBand="0" w:oddHBand="0" w:evenHBand="0" w:firstRowFirstColumn="0" w:firstRowLastColumn="0" w:lastRowFirstColumn="0" w:lastRowLastColumn="0"/>
              <w:rPr>
                <w:sz w:val="16"/>
                <w:szCs w:val="16"/>
              </w:rPr>
            </w:pPr>
            <w:r>
              <w:rPr>
                <w:sz w:val="18"/>
              </w:rPr>
              <w:t>501 010</w:t>
            </w:r>
            <w:r w:rsidRPr="003D75AD">
              <w:rPr>
                <w:sz w:val="18"/>
              </w:rPr>
              <w:t xml:space="preserve"> </w:t>
            </w:r>
            <w:r>
              <w:rPr>
                <w:sz w:val="18"/>
              </w:rPr>
              <w:t>Hradec Králové</w:t>
            </w:r>
          </w:p>
          <w:p w14:paraId="09D4EE8B" w14:textId="77777777" w:rsidR="00201A65" w:rsidRPr="0000169D" w:rsidRDefault="00201A65" w:rsidP="00201A65">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E:</w:t>
            </w:r>
            <w:r>
              <w:t xml:space="preserve"> </w:t>
            </w:r>
            <w:r>
              <w:rPr>
                <w:sz w:val="18"/>
              </w:rPr>
              <w:t>charvatm</w:t>
            </w:r>
            <w:r w:rsidRPr="00F71EF2">
              <w:rPr>
                <w:sz w:val="18"/>
              </w:rPr>
              <w:t>@spravazeleznic.cz</w:t>
            </w:r>
          </w:p>
          <w:p w14:paraId="6797F31A" w14:textId="48CFED7D" w:rsidR="0097207A" w:rsidRPr="00331F0C" w:rsidRDefault="00201A65" w:rsidP="00201A65">
            <w:pPr>
              <w:spacing w:before="40" w:after="40"/>
              <w:cnfStyle w:val="000000000000" w:firstRow="0" w:lastRow="0" w:firstColumn="0" w:lastColumn="0" w:oddVBand="0" w:evenVBand="0" w:oddHBand="0" w:evenHBand="0" w:firstRowFirstColumn="0" w:firstRowLastColumn="0" w:lastRowFirstColumn="0" w:lastRowLastColumn="0"/>
              <w:rPr>
                <w:sz w:val="18"/>
              </w:rPr>
            </w:pPr>
            <w:r>
              <w:rPr>
                <w:sz w:val="16"/>
                <w:szCs w:val="16"/>
              </w:rPr>
              <w:t xml:space="preserve">T: </w:t>
            </w:r>
            <w:r w:rsidRPr="00F71EF2">
              <w:rPr>
                <w:sz w:val="18"/>
              </w:rPr>
              <w:t>+420</w:t>
            </w:r>
            <w:r>
              <w:rPr>
                <w:sz w:val="18"/>
              </w:rPr>
              <w:t> 702 196 452</w:t>
            </w:r>
          </w:p>
        </w:tc>
      </w:tr>
      <w:tr w:rsidR="0097207A" w:rsidRPr="00F2688E"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97207A" w:rsidRPr="00F2688E" w:rsidRDefault="004D21B7" w:rsidP="002F0758">
            <w:pPr>
              <w:pStyle w:val="Textbezslovn"/>
              <w:spacing w:before="40" w:after="40"/>
              <w:ind w:left="0"/>
              <w:jc w:val="left"/>
              <w:rPr>
                <w:sz w:val="18"/>
              </w:rPr>
            </w:pPr>
            <w:r>
              <w:rPr>
                <w:sz w:val="18"/>
              </w:rPr>
              <w:t>Koordinátor</w:t>
            </w:r>
            <w:r w:rsidR="0097207A">
              <w:rPr>
                <w:sz w:val="18"/>
              </w:rPr>
              <w:t xml:space="preserve"> BIM</w:t>
            </w:r>
            <w:r>
              <w:rPr>
                <w:sz w:val="18"/>
              </w:rPr>
              <w:t xml:space="preserve"> SŽ</w:t>
            </w:r>
            <w:r w:rsidR="0097207A" w:rsidRPr="00F2688E">
              <w:rPr>
                <w:sz w:val="18"/>
              </w:rPr>
              <w:t>:</w:t>
            </w:r>
          </w:p>
        </w:tc>
        <w:tc>
          <w:tcPr>
            <w:tcW w:w="5217" w:type="dxa"/>
            <w:tcBorders>
              <w:top w:val="single" w:sz="2" w:space="0" w:color="auto"/>
              <w:bottom w:val="single" w:sz="4" w:space="0" w:color="auto"/>
              <w:right w:val="nil"/>
            </w:tcBorders>
          </w:tcPr>
          <w:p w14:paraId="6E23A712" w14:textId="77777777" w:rsidR="00201A65" w:rsidRDefault="00201A65" w:rsidP="00201A65">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w:t>
            </w:r>
            <w:r>
              <w:rPr>
                <w:sz w:val="18"/>
              </w:rPr>
              <w:br/>
              <w:t>Generální ředitelství</w:t>
            </w:r>
          </w:p>
          <w:p w14:paraId="68CD4A68" w14:textId="77777777" w:rsidR="00201A65" w:rsidRDefault="00201A65" w:rsidP="00201A65">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985583">
              <w:rPr>
                <w:sz w:val="18"/>
                <w:lang w:val="en-US"/>
              </w:rPr>
              <w:t xml:space="preserve">O26, odd. </w:t>
            </w:r>
            <w:r w:rsidRPr="00372B34">
              <w:rPr>
                <w:sz w:val="18"/>
              </w:rPr>
              <w:t>koncepce</w:t>
            </w:r>
            <w:r w:rsidRPr="00AD0F0E">
              <w:rPr>
                <w:sz w:val="18"/>
              </w:rPr>
              <w:t xml:space="preserve"> a strategie</w:t>
            </w:r>
            <w:r w:rsidRPr="00AD0F0E">
              <w:rPr>
                <w:sz w:val="18"/>
              </w:rPr>
              <w:br/>
            </w:r>
            <w:r w:rsidRPr="00F2688E">
              <w:rPr>
                <w:sz w:val="18"/>
              </w:rPr>
              <w:t xml:space="preserve">Dlážděná 1003/7, 110 00 Praha 1 </w:t>
            </w:r>
            <w:r>
              <w:rPr>
                <w:sz w:val="18"/>
              </w:rPr>
              <w:br/>
            </w:r>
          </w:p>
          <w:p w14:paraId="30593C8B" w14:textId="26AC7523" w:rsidR="0097207A" w:rsidRPr="00331F0C" w:rsidRDefault="00201A65" w:rsidP="00201A65">
            <w:pPr>
              <w:spacing w:before="40" w:after="40"/>
              <w:cnfStyle w:val="000000000000" w:firstRow="0" w:lastRow="0" w:firstColumn="0" w:lastColumn="0" w:oddVBand="0" w:evenVBand="0" w:oddHBand="0" w:evenHBand="0" w:firstRowFirstColumn="0" w:firstRowLastColumn="0" w:lastRowFirstColumn="0" w:lastRowLastColumn="0"/>
              <w:rPr>
                <w:sz w:val="18"/>
                <w:highlight w:val="cyan"/>
              </w:rPr>
            </w:pPr>
            <w:r>
              <w:rPr>
                <w:sz w:val="18"/>
              </w:rPr>
              <w:t>Ing. Mariana Salavová</w:t>
            </w:r>
            <w:r>
              <w:rPr>
                <w:sz w:val="18"/>
              </w:rPr>
              <w:br/>
              <w:t>T: +420 606 054 261</w:t>
            </w:r>
            <w:r>
              <w:rPr>
                <w:sz w:val="18"/>
              </w:rPr>
              <w:br/>
              <w:t>E: salavovam@spravazeleznic.cz</w:t>
            </w:r>
          </w:p>
        </w:tc>
      </w:tr>
    </w:tbl>
    <w:p w14:paraId="121E6010" w14:textId="0827CE09" w:rsidR="0097207A" w:rsidRDefault="00717CF4" w:rsidP="0097207A">
      <w:pPr>
        <w:pStyle w:val="Textbezslovn"/>
        <w:rPr>
          <w:sz w:val="22"/>
        </w:rPr>
      </w:pPr>
      <w:r>
        <w:t>Ostatní o</w:t>
      </w:r>
      <w:r w:rsidR="0097207A">
        <w:t xml:space="preserve">soby zastupující Objednatele </w:t>
      </w:r>
      <w:r>
        <w:t xml:space="preserve">budou </w:t>
      </w:r>
      <w:r w:rsidR="0097207A">
        <w:t>uveden</w:t>
      </w:r>
      <w:r>
        <w:t>y</w:t>
      </w:r>
      <w:r w:rsidR="0097207A">
        <w:t xml:space="preserve"> </w:t>
      </w:r>
      <w:bookmarkStart w:id="22" w:name="_Toc51660002"/>
      <w:r w:rsidR="00E56344">
        <w:t>v</w:t>
      </w:r>
      <w:r w:rsidR="00E56344" w:rsidRPr="008F338B">
        <w:t> </w:t>
      </w:r>
      <w:r w:rsidR="00B567B3">
        <w:t xml:space="preserve">příloze </w:t>
      </w:r>
      <w:r w:rsidR="008F338B">
        <w:t xml:space="preserve">BEP </w:t>
      </w:r>
      <w:r w:rsidR="00B567B3">
        <w:t>č.</w:t>
      </w:r>
      <w:bookmarkStart w:id="23" w:name="_Hlk151554224"/>
      <w:r w:rsidR="008F338B" w:rsidRPr="008F338B">
        <w:t> </w:t>
      </w:r>
      <w:bookmarkEnd w:id="23"/>
      <w:r w:rsidR="00B567B3">
        <w:t xml:space="preserve">2 </w:t>
      </w:r>
      <w:r w:rsidR="00B567B3" w:rsidRPr="008F338B">
        <w:rPr>
          <w:i/>
          <w:iCs/>
        </w:rPr>
        <w:t>Struktura DiMS a</w:t>
      </w:r>
      <w:r w:rsidR="00424628" w:rsidRPr="008F338B">
        <w:t> </w:t>
      </w:r>
      <w:r w:rsidR="00B567B3" w:rsidRPr="008F338B">
        <w:rPr>
          <w:i/>
          <w:iCs/>
        </w:rPr>
        <w:t>odpovědné osoby</w:t>
      </w:r>
      <w:r w:rsidR="00B567B3">
        <w:t>.</w:t>
      </w:r>
    </w:p>
    <w:p w14:paraId="75B56A06" w14:textId="6E855871" w:rsidR="0097207A" w:rsidRDefault="0097207A" w:rsidP="0097207A">
      <w:pPr>
        <w:pStyle w:val="Nadpis2-2"/>
      </w:pPr>
      <w:bookmarkStart w:id="24" w:name="_Toc152610716"/>
      <w:r>
        <w:t xml:space="preserve">Odpovědné osoby </w:t>
      </w:r>
      <w:r w:rsidR="00652062">
        <w:t>Dodavatel</w:t>
      </w:r>
      <w:bookmarkEnd w:id="22"/>
      <w:r w:rsidR="00331F0C">
        <w:t>e</w:t>
      </w:r>
      <w:bookmarkEnd w:id="24"/>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F2688E"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116D13" w:rsidRDefault="00652062" w:rsidP="008A3DC7">
            <w:pPr>
              <w:pStyle w:val="Textbezslovn"/>
              <w:spacing w:before="40" w:after="40"/>
              <w:ind w:left="0"/>
              <w:jc w:val="left"/>
              <w:rPr>
                <w:b/>
                <w:sz w:val="18"/>
              </w:rPr>
            </w:pPr>
            <w:r>
              <w:rPr>
                <w:b/>
                <w:sz w:val="18"/>
              </w:rPr>
              <w:t>Dodavatel</w:t>
            </w:r>
            <w:r w:rsidR="0097207A" w:rsidRPr="00116D13">
              <w:rPr>
                <w:b/>
                <w:sz w:val="18"/>
              </w:rPr>
              <w:t>:</w:t>
            </w:r>
          </w:p>
        </w:tc>
        <w:tc>
          <w:tcPr>
            <w:tcW w:w="5217" w:type="dxa"/>
            <w:tcBorders>
              <w:bottom w:val="single" w:sz="2" w:space="0" w:color="auto"/>
            </w:tcBorders>
          </w:tcPr>
          <w:p w14:paraId="6EA838A9" w14:textId="776C50CA" w:rsidR="0097207A" w:rsidRPr="00116D13"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116D13">
              <w:rPr>
                <w:b/>
                <w:sz w:val="18"/>
                <w:highlight w:val="yellow"/>
              </w:rPr>
              <w:t>[</w:t>
            </w:r>
            <w:r>
              <w:rPr>
                <w:b/>
                <w:sz w:val="18"/>
                <w:highlight w:val="yellow"/>
              </w:rPr>
              <w:t>*</w:t>
            </w:r>
            <w:r w:rsidR="00652062">
              <w:rPr>
                <w:b/>
                <w:sz w:val="18"/>
                <w:highlight w:val="yellow"/>
              </w:rPr>
              <w:t>DODAVATEL</w:t>
            </w:r>
            <w:r w:rsidRPr="00116D13">
              <w:rPr>
                <w:b/>
                <w:sz w:val="18"/>
                <w:highlight w:val="yellow"/>
              </w:rPr>
              <w:t>]</w:t>
            </w:r>
          </w:p>
        </w:tc>
      </w:tr>
      <w:tr w:rsidR="00302A44" w:rsidRPr="00F2688E"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2E24048A" w:rsidR="00302A44" w:rsidRPr="002F0758" w:rsidRDefault="005F0952" w:rsidP="002F0758">
            <w:pPr>
              <w:spacing w:before="40" w:after="40"/>
              <w:rPr>
                <w:w w:val="95"/>
                <w:sz w:val="18"/>
              </w:rPr>
            </w:pPr>
            <w:r w:rsidRPr="005F0952">
              <w:rPr>
                <w:w w:val="95"/>
                <w:sz w:val="18"/>
              </w:rPr>
              <w:t>Hlavní inženýr projektu (HIP)</w:t>
            </w:r>
            <w:r w:rsidR="00331F0C" w:rsidRPr="005F0952">
              <w:rPr>
                <w:w w:val="95"/>
                <w:sz w:val="18"/>
              </w:rPr>
              <w:t>:</w:t>
            </w:r>
          </w:p>
        </w:tc>
        <w:tc>
          <w:tcPr>
            <w:tcW w:w="5217" w:type="dxa"/>
            <w:tcBorders>
              <w:top w:val="single" w:sz="2" w:space="0" w:color="auto"/>
              <w:bottom w:val="nil"/>
            </w:tcBorders>
          </w:tcPr>
          <w:p w14:paraId="2952BD2B" w14:textId="7F19759C" w:rsidR="00116D13" w:rsidRPr="00116D13" w:rsidRDefault="00116D13" w:rsidP="008A3DC7">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116D13">
              <w:rPr>
                <w:sz w:val="18"/>
                <w:highlight w:val="yellow"/>
              </w:rPr>
              <w:t>[</w:t>
            </w:r>
            <w:r w:rsidRPr="003A5271">
              <w:rPr>
                <w:sz w:val="18"/>
                <w:highlight w:val="yellow"/>
              </w:rPr>
              <w:t>*</w:t>
            </w:r>
            <w:r w:rsidRPr="00116D13">
              <w:rPr>
                <w:sz w:val="18"/>
                <w:highlight w:val="yellow"/>
              </w:rPr>
              <w:t>HIP_JMÉNO]</w:t>
            </w:r>
          </w:p>
          <w:p w14:paraId="6CBE0CFA" w14:textId="77777777" w:rsidR="002F0758"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116D13">
              <w:rPr>
                <w:sz w:val="18"/>
                <w:highlight w:val="yellow"/>
              </w:rPr>
              <w:t>[</w:t>
            </w:r>
            <w:r w:rsidRPr="003A5271">
              <w:rPr>
                <w:sz w:val="18"/>
                <w:highlight w:val="yellow"/>
              </w:rPr>
              <w:t>*</w:t>
            </w:r>
            <w:r w:rsidRPr="00116D13">
              <w:rPr>
                <w:sz w:val="18"/>
                <w:highlight w:val="yellow"/>
              </w:rPr>
              <w:t>HIP_ZAŘAZENÍ]</w:t>
            </w:r>
          </w:p>
          <w:p w14:paraId="57D33ED8" w14:textId="1B110EDB" w:rsidR="00D76885" w:rsidRPr="00F2688E"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16D13">
              <w:rPr>
                <w:sz w:val="18"/>
                <w:highlight w:val="yellow"/>
              </w:rPr>
              <w:t>[</w:t>
            </w:r>
            <w:r w:rsidRPr="003A5271">
              <w:rPr>
                <w:sz w:val="18"/>
                <w:highlight w:val="yellow"/>
              </w:rPr>
              <w:t>*</w:t>
            </w:r>
            <w:r w:rsidRPr="00116D13">
              <w:rPr>
                <w:sz w:val="18"/>
                <w:highlight w:val="yellow"/>
              </w:rPr>
              <w:t>HIP_ADRESA]</w:t>
            </w:r>
            <w:r w:rsidR="002F0758">
              <w:rPr>
                <w:sz w:val="18"/>
                <w:highlight w:val="yellow"/>
              </w:rPr>
              <w:br/>
            </w:r>
            <w:r w:rsidRPr="00116D13">
              <w:rPr>
                <w:sz w:val="18"/>
                <w:highlight w:val="yellow"/>
              </w:rPr>
              <w:t>[</w:t>
            </w:r>
            <w:r w:rsidRPr="00116D13">
              <w:rPr>
                <w:sz w:val="18"/>
                <w:highlight w:val="yellow"/>
                <w:lang w:val="en-US"/>
              </w:rPr>
              <w:t>*</w:t>
            </w:r>
            <w:r w:rsidRPr="00116D13">
              <w:rPr>
                <w:sz w:val="18"/>
                <w:highlight w:val="yellow"/>
              </w:rPr>
              <w:t>HIP_E-MAIL]</w:t>
            </w:r>
            <w:r w:rsidRPr="00116D13">
              <w:rPr>
                <w:sz w:val="18"/>
                <w:highlight w:val="yellow"/>
              </w:rPr>
              <w:br/>
              <w:t>[</w:t>
            </w:r>
            <w:r w:rsidRPr="00116D13">
              <w:rPr>
                <w:sz w:val="18"/>
                <w:highlight w:val="yellow"/>
                <w:lang w:val="en-US"/>
              </w:rPr>
              <w:t>*</w:t>
            </w:r>
            <w:r w:rsidRPr="00116D13">
              <w:rPr>
                <w:sz w:val="18"/>
                <w:highlight w:val="yellow"/>
              </w:rPr>
              <w:t>HIP_TELEFON]</w:t>
            </w:r>
          </w:p>
        </w:tc>
      </w:tr>
      <w:tr w:rsidR="002F0758" w:rsidRPr="00F2688E" w14:paraId="40A8423E" w14:textId="77777777" w:rsidTr="0051198F">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331F0C" w:rsidRDefault="002F0758" w:rsidP="002F0758">
            <w:pPr>
              <w:spacing w:before="40" w:after="40"/>
              <w:rPr>
                <w:sz w:val="18"/>
              </w:rPr>
            </w:pPr>
            <w:r w:rsidRPr="00331F0C">
              <w:rPr>
                <w:sz w:val="18"/>
              </w:rPr>
              <w:t>Koordinátor BIM:</w:t>
            </w:r>
          </w:p>
        </w:tc>
        <w:tc>
          <w:tcPr>
            <w:tcW w:w="5217" w:type="dxa"/>
            <w:tcBorders>
              <w:top w:val="single" w:sz="2" w:space="0" w:color="auto"/>
              <w:bottom w:val="nil"/>
            </w:tcBorders>
          </w:tcPr>
          <w:p w14:paraId="5E96B6D0" w14:textId="75483D9E" w:rsidR="002F0758" w:rsidRPr="00116D13"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116D13">
              <w:rPr>
                <w:sz w:val="18"/>
                <w:highlight w:val="yellow"/>
              </w:rPr>
              <w:t>[</w:t>
            </w:r>
            <w:r w:rsidRPr="007D6AB6">
              <w:rPr>
                <w:sz w:val="18"/>
                <w:highlight w:val="yellow"/>
              </w:rPr>
              <w:t>*</w:t>
            </w:r>
            <w:r>
              <w:rPr>
                <w:sz w:val="18"/>
                <w:highlight w:val="yellow"/>
              </w:rPr>
              <w:t>KOORDINÁTOR_BIM</w:t>
            </w:r>
            <w:r w:rsidRPr="00116D13">
              <w:rPr>
                <w:sz w:val="18"/>
                <w:highlight w:val="yellow"/>
              </w:rPr>
              <w:t>_JMÉNO]</w:t>
            </w:r>
          </w:p>
          <w:p w14:paraId="6EA07DA5" w14:textId="77777777" w:rsidR="002F0758"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116D13">
              <w:rPr>
                <w:sz w:val="18"/>
                <w:highlight w:val="yellow"/>
              </w:rPr>
              <w:t>[</w:t>
            </w:r>
            <w:r w:rsidRPr="007D6AB6">
              <w:rPr>
                <w:sz w:val="18"/>
                <w:highlight w:val="yellow"/>
              </w:rPr>
              <w:t>*</w:t>
            </w:r>
            <w:r>
              <w:rPr>
                <w:sz w:val="18"/>
                <w:highlight w:val="yellow"/>
              </w:rPr>
              <w:t>KOORDINÁTOR_BIM</w:t>
            </w:r>
            <w:r w:rsidRPr="00116D13">
              <w:rPr>
                <w:sz w:val="18"/>
                <w:highlight w:val="yellow"/>
              </w:rPr>
              <w:t>_ZAŘAZENÍ]</w:t>
            </w:r>
          </w:p>
          <w:p w14:paraId="7CD98AA1" w14:textId="5702D033" w:rsidR="002F0758" w:rsidRPr="00F2688E"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16D13">
              <w:rPr>
                <w:sz w:val="18"/>
                <w:highlight w:val="yellow"/>
              </w:rPr>
              <w:t>[</w:t>
            </w:r>
            <w:r w:rsidRPr="007D6AB6">
              <w:rPr>
                <w:sz w:val="18"/>
                <w:highlight w:val="yellow"/>
              </w:rPr>
              <w:t>*</w:t>
            </w:r>
            <w:r>
              <w:rPr>
                <w:sz w:val="18"/>
                <w:highlight w:val="yellow"/>
              </w:rPr>
              <w:t>KOORDINÁTOR_BIM</w:t>
            </w:r>
            <w:r w:rsidRPr="00116D13">
              <w:rPr>
                <w:sz w:val="18"/>
                <w:highlight w:val="yellow"/>
              </w:rPr>
              <w:t>_ADRESA]</w:t>
            </w:r>
            <w:r>
              <w:rPr>
                <w:sz w:val="18"/>
                <w:highlight w:val="yellow"/>
              </w:rPr>
              <w:br/>
            </w:r>
            <w:r w:rsidRPr="00116D13">
              <w:rPr>
                <w:sz w:val="18"/>
                <w:highlight w:val="yellow"/>
              </w:rPr>
              <w:t>[</w:t>
            </w:r>
            <w:r w:rsidRPr="00116D13">
              <w:rPr>
                <w:sz w:val="18"/>
                <w:highlight w:val="yellow"/>
                <w:lang w:val="en-US"/>
              </w:rPr>
              <w:t>*</w:t>
            </w:r>
            <w:r>
              <w:rPr>
                <w:sz w:val="18"/>
                <w:highlight w:val="yellow"/>
              </w:rPr>
              <w:t>KOORDINÁTOR_BIM</w:t>
            </w:r>
            <w:r w:rsidRPr="00116D13">
              <w:rPr>
                <w:sz w:val="18"/>
                <w:highlight w:val="yellow"/>
              </w:rPr>
              <w:t>_E-MAIL]</w:t>
            </w:r>
            <w:r w:rsidRPr="00116D13">
              <w:rPr>
                <w:sz w:val="18"/>
                <w:highlight w:val="yellow"/>
              </w:rPr>
              <w:br/>
              <w:t>[</w:t>
            </w:r>
            <w:r w:rsidRPr="00116D13">
              <w:rPr>
                <w:sz w:val="18"/>
                <w:highlight w:val="yellow"/>
                <w:lang w:val="en-US"/>
              </w:rPr>
              <w:t>*</w:t>
            </w:r>
            <w:r>
              <w:rPr>
                <w:sz w:val="18"/>
                <w:highlight w:val="yellow"/>
              </w:rPr>
              <w:t>KOORDINÁTOR_BIM</w:t>
            </w:r>
            <w:r w:rsidRPr="00116D13">
              <w:rPr>
                <w:sz w:val="18"/>
                <w:highlight w:val="yellow"/>
              </w:rPr>
              <w:t>_TELEFON]</w:t>
            </w:r>
          </w:p>
        </w:tc>
      </w:tr>
      <w:tr w:rsidR="002F0758" w:rsidRPr="00F2688E" w14:paraId="63A7D4AB" w14:textId="77777777" w:rsidTr="0051198F">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331F0C" w:rsidRDefault="002F0758" w:rsidP="002F0758">
            <w:pPr>
              <w:spacing w:before="40" w:after="40"/>
              <w:rPr>
                <w:sz w:val="18"/>
              </w:rPr>
            </w:pPr>
            <w:r w:rsidRPr="00331F0C">
              <w:rPr>
                <w:sz w:val="18"/>
              </w:rPr>
              <w:t>Manažer informací:</w:t>
            </w:r>
          </w:p>
        </w:tc>
        <w:tc>
          <w:tcPr>
            <w:tcW w:w="5217" w:type="dxa"/>
            <w:tcBorders>
              <w:top w:val="single" w:sz="2" w:space="0" w:color="auto"/>
              <w:bottom w:val="single" w:sz="2" w:space="0" w:color="auto"/>
            </w:tcBorders>
          </w:tcPr>
          <w:p w14:paraId="36D60A0A" w14:textId="0F1B8CDE" w:rsidR="002F0758" w:rsidRPr="00116D13"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116D13">
              <w:rPr>
                <w:sz w:val="18"/>
                <w:highlight w:val="yellow"/>
              </w:rPr>
              <w:t>[</w:t>
            </w:r>
            <w:r w:rsidRPr="007D6AB6">
              <w:rPr>
                <w:sz w:val="18"/>
                <w:highlight w:val="yellow"/>
              </w:rPr>
              <w:t>*MANAŽER_INFORMACÍ</w:t>
            </w:r>
            <w:r w:rsidRPr="00116D13">
              <w:rPr>
                <w:sz w:val="18"/>
                <w:highlight w:val="yellow"/>
              </w:rPr>
              <w:t>_JMÉNO]</w:t>
            </w:r>
          </w:p>
          <w:p w14:paraId="364D7598" w14:textId="77777777" w:rsidR="002F0758"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116D13">
              <w:rPr>
                <w:sz w:val="18"/>
                <w:highlight w:val="yellow"/>
              </w:rPr>
              <w:t>[</w:t>
            </w:r>
            <w:r w:rsidRPr="007D6AB6">
              <w:rPr>
                <w:sz w:val="18"/>
                <w:highlight w:val="yellow"/>
              </w:rPr>
              <w:t>*MANAŽER_INFORMACÍ</w:t>
            </w:r>
            <w:r w:rsidRPr="00116D13">
              <w:rPr>
                <w:sz w:val="18"/>
                <w:highlight w:val="yellow"/>
              </w:rPr>
              <w:t>_ZAŘAZENÍ]</w:t>
            </w:r>
          </w:p>
          <w:p w14:paraId="3EAF3C44" w14:textId="0B6903EF" w:rsidR="002F0758" w:rsidRPr="00F2688E"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16D13">
              <w:rPr>
                <w:sz w:val="18"/>
                <w:highlight w:val="yellow"/>
              </w:rPr>
              <w:t>[</w:t>
            </w:r>
            <w:r w:rsidRPr="007D6AB6">
              <w:rPr>
                <w:sz w:val="18"/>
                <w:highlight w:val="yellow"/>
              </w:rPr>
              <w:t>*MANAŽER_INFORMACÍ</w:t>
            </w:r>
            <w:r w:rsidRPr="00116D13">
              <w:rPr>
                <w:sz w:val="18"/>
                <w:highlight w:val="yellow"/>
              </w:rPr>
              <w:t>_ADRESA]</w:t>
            </w:r>
            <w:r>
              <w:rPr>
                <w:sz w:val="18"/>
                <w:highlight w:val="yellow"/>
              </w:rPr>
              <w:br/>
            </w:r>
            <w:r w:rsidRPr="00116D13">
              <w:rPr>
                <w:sz w:val="18"/>
                <w:highlight w:val="yellow"/>
              </w:rPr>
              <w:t>[</w:t>
            </w:r>
            <w:r w:rsidRPr="007D6AB6">
              <w:rPr>
                <w:sz w:val="18"/>
                <w:highlight w:val="yellow"/>
              </w:rPr>
              <w:t>*MANAŽER_INFORMACÍ</w:t>
            </w:r>
            <w:r w:rsidRPr="00116D13">
              <w:rPr>
                <w:sz w:val="18"/>
                <w:highlight w:val="yellow"/>
              </w:rPr>
              <w:t>_E-MAIL]</w:t>
            </w:r>
            <w:r w:rsidRPr="00116D13">
              <w:rPr>
                <w:sz w:val="18"/>
                <w:highlight w:val="yellow"/>
              </w:rPr>
              <w:br/>
              <w:t>[</w:t>
            </w:r>
            <w:r w:rsidRPr="007D6AB6">
              <w:rPr>
                <w:sz w:val="18"/>
                <w:highlight w:val="yellow"/>
              </w:rPr>
              <w:t>*MANAŽER_INFORMACÍ</w:t>
            </w:r>
            <w:r w:rsidRPr="00116D13">
              <w:rPr>
                <w:sz w:val="18"/>
                <w:highlight w:val="yellow"/>
              </w:rPr>
              <w:t>_TELEFON]</w:t>
            </w:r>
          </w:p>
        </w:tc>
      </w:tr>
      <w:tr w:rsidR="002F0758" w:rsidRPr="00F2688E" w14:paraId="6CC9361A" w14:textId="77777777" w:rsidTr="0051198F">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331F0C" w:rsidRDefault="002F0758" w:rsidP="002F0758">
            <w:pPr>
              <w:spacing w:before="40" w:after="40"/>
              <w:rPr>
                <w:sz w:val="18"/>
              </w:rPr>
            </w:pPr>
            <w:r w:rsidRPr="00331F0C">
              <w:rPr>
                <w:sz w:val="18"/>
              </w:rPr>
              <w:t>Správce informací:</w:t>
            </w:r>
          </w:p>
        </w:tc>
        <w:tc>
          <w:tcPr>
            <w:tcW w:w="5217" w:type="dxa"/>
            <w:tcBorders>
              <w:top w:val="single" w:sz="2" w:space="0" w:color="auto"/>
              <w:bottom w:val="single" w:sz="4" w:space="0" w:color="auto"/>
            </w:tcBorders>
          </w:tcPr>
          <w:p w14:paraId="20B64ED3" w14:textId="3B140CB7" w:rsidR="002F0758" w:rsidRPr="00116D13"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116D13">
              <w:rPr>
                <w:sz w:val="18"/>
                <w:highlight w:val="yellow"/>
              </w:rPr>
              <w:t>[</w:t>
            </w:r>
            <w:r w:rsidRPr="007D6AB6">
              <w:rPr>
                <w:sz w:val="18"/>
                <w:highlight w:val="yellow"/>
              </w:rPr>
              <w:t>*</w:t>
            </w:r>
            <w:r>
              <w:rPr>
                <w:sz w:val="18"/>
                <w:highlight w:val="yellow"/>
              </w:rPr>
              <w:t>SPRÁVCE_INFORMACÍ</w:t>
            </w:r>
            <w:r w:rsidRPr="00116D13">
              <w:rPr>
                <w:sz w:val="18"/>
                <w:highlight w:val="yellow"/>
              </w:rPr>
              <w:t>_JMÉNO]</w:t>
            </w:r>
          </w:p>
          <w:p w14:paraId="14CB2225" w14:textId="77777777" w:rsidR="002F0758"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116D13">
              <w:rPr>
                <w:sz w:val="18"/>
                <w:highlight w:val="yellow"/>
              </w:rPr>
              <w:t>[</w:t>
            </w:r>
            <w:r w:rsidRPr="007D6AB6">
              <w:rPr>
                <w:sz w:val="18"/>
                <w:highlight w:val="yellow"/>
              </w:rPr>
              <w:t>*</w:t>
            </w:r>
            <w:r>
              <w:rPr>
                <w:sz w:val="18"/>
                <w:highlight w:val="yellow"/>
              </w:rPr>
              <w:t>SPRÁVCE_INFORMACÍ</w:t>
            </w:r>
            <w:r w:rsidRPr="00116D13">
              <w:rPr>
                <w:sz w:val="18"/>
                <w:highlight w:val="yellow"/>
              </w:rPr>
              <w:t>_ZAŘAZENÍ]</w:t>
            </w:r>
          </w:p>
          <w:p w14:paraId="7CD75AF4" w14:textId="3C27ED09" w:rsidR="002F0758" w:rsidRPr="00F2688E"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16D13">
              <w:rPr>
                <w:sz w:val="18"/>
                <w:highlight w:val="yellow"/>
              </w:rPr>
              <w:t>[</w:t>
            </w:r>
            <w:r w:rsidRPr="007D6AB6">
              <w:rPr>
                <w:sz w:val="18"/>
                <w:highlight w:val="yellow"/>
              </w:rPr>
              <w:t>*</w:t>
            </w:r>
            <w:r>
              <w:rPr>
                <w:sz w:val="18"/>
                <w:highlight w:val="yellow"/>
              </w:rPr>
              <w:t>SPRÁVCE_INFORMACÍ</w:t>
            </w:r>
            <w:r w:rsidRPr="00116D13">
              <w:rPr>
                <w:sz w:val="18"/>
                <w:highlight w:val="yellow"/>
              </w:rPr>
              <w:t>_ADRESA]</w:t>
            </w:r>
            <w:r>
              <w:rPr>
                <w:sz w:val="18"/>
                <w:highlight w:val="yellow"/>
              </w:rPr>
              <w:br/>
            </w:r>
            <w:r w:rsidRPr="00116D13">
              <w:rPr>
                <w:sz w:val="18"/>
                <w:highlight w:val="yellow"/>
              </w:rPr>
              <w:t>[</w:t>
            </w:r>
            <w:r w:rsidRPr="00116D13">
              <w:rPr>
                <w:sz w:val="18"/>
                <w:highlight w:val="yellow"/>
                <w:lang w:val="en-US"/>
              </w:rPr>
              <w:t>*</w:t>
            </w:r>
            <w:r>
              <w:rPr>
                <w:sz w:val="18"/>
                <w:highlight w:val="yellow"/>
              </w:rPr>
              <w:t>SPRÁVCE_INFORMACÍ</w:t>
            </w:r>
            <w:r w:rsidRPr="00116D13">
              <w:rPr>
                <w:sz w:val="18"/>
                <w:highlight w:val="yellow"/>
              </w:rPr>
              <w:t>_E-MAIL]</w:t>
            </w:r>
            <w:r w:rsidRPr="00116D13">
              <w:rPr>
                <w:sz w:val="18"/>
                <w:highlight w:val="yellow"/>
              </w:rPr>
              <w:br/>
              <w:t>[</w:t>
            </w:r>
            <w:r w:rsidRPr="00116D13">
              <w:rPr>
                <w:sz w:val="18"/>
                <w:highlight w:val="yellow"/>
                <w:lang w:val="en-US"/>
              </w:rPr>
              <w:t>*</w:t>
            </w:r>
            <w:r>
              <w:rPr>
                <w:sz w:val="18"/>
                <w:highlight w:val="yellow"/>
              </w:rPr>
              <w:t>SPRÁVCE_INFORMACÍ</w:t>
            </w:r>
            <w:r w:rsidRPr="00116D13">
              <w:rPr>
                <w:sz w:val="18"/>
                <w:highlight w:val="yellow"/>
              </w:rPr>
              <w:t>_TELEFON]</w:t>
            </w:r>
          </w:p>
        </w:tc>
      </w:tr>
    </w:tbl>
    <w:p w14:paraId="0BCFE498" w14:textId="751DFE88" w:rsidR="00E1742E" w:rsidRPr="00A76C46" w:rsidRDefault="00B567B3" w:rsidP="00B567B3">
      <w:pPr>
        <w:ind w:left="709"/>
        <w:jc w:val="both"/>
      </w:pPr>
      <w:bookmarkStart w:id="25"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5"/>
    <w:p w14:paraId="5A43F736" w14:textId="0095BF13" w:rsidR="009C2DF4" w:rsidRDefault="009C2DF4">
      <w:r>
        <w:br w:type="page"/>
      </w:r>
    </w:p>
    <w:p w14:paraId="7E2D8033" w14:textId="1524855F" w:rsidR="00810A09" w:rsidRDefault="00810A09" w:rsidP="00810A09">
      <w:pPr>
        <w:pStyle w:val="Nadpis2-2"/>
      </w:pPr>
      <w:bookmarkStart w:id="26" w:name="_Hlk151554317"/>
      <w:bookmarkStart w:id="27" w:name="_Toc152610717"/>
      <w:r>
        <w:lastRenderedPageBreak/>
        <w:t>Matice odpovědnosti</w:t>
      </w:r>
      <w:bookmarkEnd w:id="27"/>
    </w:p>
    <w:p w14:paraId="3C7877B1" w14:textId="77777777" w:rsidR="00496A36" w:rsidRDefault="00810A09" w:rsidP="00810A09">
      <w:pPr>
        <w:pStyle w:val="Text2-1"/>
      </w:pPr>
      <w:r w:rsidRPr="00F836E2">
        <w:t xml:space="preserve">Dílo je zpracováváno v rámci systému projektů </w:t>
      </w:r>
      <w:r w:rsidR="00D0627C">
        <w:t>v režimu BIM.</w:t>
      </w:r>
      <w:r>
        <w:t xml:space="preserve"> Matice odpovědnosti </w:t>
      </w:r>
      <w:r w:rsidR="00496A36">
        <w:t xml:space="preserve">SŽ </w:t>
      </w:r>
      <w:r w:rsidR="004D3DD6">
        <w:t xml:space="preserve">popisuje úrovně procesní odpovědnosti na straně </w:t>
      </w:r>
      <w:r>
        <w:t>Objednatele</w:t>
      </w:r>
      <w:r w:rsidR="004D3DD6">
        <w:t>.</w:t>
      </w:r>
      <w:r>
        <w:t xml:space="preserve"> </w:t>
      </w:r>
      <w:r w:rsidR="00544F0D" w:rsidRPr="00F836E2">
        <w:t>Navržen</w:t>
      </w:r>
      <w:r w:rsidR="002A233B" w:rsidRPr="00F836E2">
        <w:t>á</w:t>
      </w:r>
      <w:r w:rsidR="00544F0D" w:rsidRPr="00F836E2">
        <w:t xml:space="preserve"> struktura může být v průběhu zpracování Díla upravována dle logických návazností a potřeb na</w:t>
      </w:r>
      <w:r w:rsidR="00496A36">
        <w:t> </w:t>
      </w:r>
      <w:r w:rsidRPr="00F836E2">
        <w:t>straně Objednatele</w:t>
      </w:r>
      <w:r w:rsidR="00544F0D" w:rsidRPr="00F836E2">
        <w:t>.</w:t>
      </w:r>
    </w:p>
    <w:p w14:paraId="329C0F00" w14:textId="3CD0C6CF" w:rsidR="00544F0D" w:rsidRDefault="00496A36" w:rsidP="00810A09">
      <w:pPr>
        <w:pStyle w:val="Text2-1"/>
      </w:pPr>
      <w:r>
        <w:t>V rámci dokumentu Plán realizace BIM (BEP) předloží Dodavatel obdobnou matici procesní odpovědnosti na své straně – Matici Dodavatele. Jakékoli ú</w:t>
      </w:r>
      <w:r w:rsidR="00544F0D" w:rsidRPr="00F836E2">
        <w:t>prav</w:t>
      </w:r>
      <w:r>
        <w:t>y</w:t>
      </w:r>
      <w:r w:rsidR="00544F0D">
        <w:t xml:space="preserve"> a</w:t>
      </w:r>
      <w:r>
        <w:t> </w:t>
      </w:r>
      <w:r w:rsidR="00544F0D">
        <w:t xml:space="preserve">detailní rozpracování </w:t>
      </w:r>
      <w:r w:rsidR="00E142B1">
        <w:t xml:space="preserve">obou </w:t>
      </w:r>
      <w:r>
        <w:t>m</w:t>
      </w:r>
      <w:r w:rsidR="00544F0D">
        <w:t xml:space="preserve">atic a </w:t>
      </w:r>
      <w:r w:rsidR="00E142B1">
        <w:t xml:space="preserve">způsob </w:t>
      </w:r>
      <w:r w:rsidR="00544F0D">
        <w:t>jej</w:t>
      </w:r>
      <w:r>
        <w:t>ich</w:t>
      </w:r>
      <w:r w:rsidR="00544F0D">
        <w:t xml:space="preserve"> implementace do</w:t>
      </w:r>
      <w:r w:rsidR="002D674A">
        <w:t> </w:t>
      </w:r>
      <w:r w:rsidR="00544F0D">
        <w:t>připomínkového procesu v rámci zpracování Díla bud</w:t>
      </w:r>
      <w:r>
        <w:t>ou</w:t>
      </w:r>
      <w:r w:rsidR="00544F0D">
        <w:t xml:space="preserve"> odsouhlasen</w:t>
      </w:r>
      <w:r>
        <w:t>y</w:t>
      </w:r>
      <w:r w:rsidR="00544F0D">
        <w:t xml:space="preserve"> Objednatelem před zahájením těchto procesů.</w:t>
      </w:r>
    </w:p>
    <w:p w14:paraId="0FFFB2B4" w14:textId="46ED23D2" w:rsidR="007D2836" w:rsidRDefault="00F007D1" w:rsidP="007D2836">
      <w:pPr>
        <w:pStyle w:val="Text2-1"/>
      </w:pPr>
      <w:r>
        <w:t xml:space="preserve">Matice </w:t>
      </w:r>
      <w:r w:rsidR="00E11185">
        <w:t xml:space="preserve">odpovědnosti </w:t>
      </w:r>
      <w:r>
        <w:t xml:space="preserve">SŽ </w:t>
      </w:r>
      <w:r w:rsidR="00E11185">
        <w:t>–</w:t>
      </w:r>
      <w:r>
        <w:t xml:space="preserve"> </w:t>
      </w:r>
      <w:r w:rsidR="00E11185">
        <w:t xml:space="preserve">rozdělení úrovní procesní </w:t>
      </w:r>
      <w:r w:rsidR="006D1735">
        <w:t>odpovědnost</w:t>
      </w:r>
      <w:r w:rsidR="00E11185">
        <w:t>i</w:t>
      </w:r>
      <w:r w:rsidR="007D2836">
        <w:t>:</w:t>
      </w:r>
    </w:p>
    <w:p w14:paraId="143E81C1" w14:textId="77777777" w:rsidR="007D2836" w:rsidRDefault="007D2836" w:rsidP="00454E4E">
      <w:pPr>
        <w:pStyle w:val="Text2-1"/>
        <w:numPr>
          <w:ilvl w:val="0"/>
          <w:numId w:val="26"/>
        </w:numPr>
        <w:ind w:hanging="246"/>
      </w:pPr>
      <w:r w:rsidRPr="004A336F">
        <w:rPr>
          <w:b/>
        </w:rPr>
        <w:t>I</w:t>
      </w:r>
      <w:r>
        <w:rPr>
          <w:b/>
        </w:rPr>
        <w:t>.</w:t>
      </w:r>
      <w:r w:rsidRPr="004A336F">
        <w:rPr>
          <w:b/>
        </w:rPr>
        <w:t xml:space="preserve"> </w:t>
      </w:r>
      <w:r>
        <w:rPr>
          <w:b/>
        </w:rPr>
        <w:t>ú</w:t>
      </w:r>
      <w:r w:rsidRPr="004A336F">
        <w:rPr>
          <w:b/>
        </w:rPr>
        <w:t>roveň</w:t>
      </w:r>
      <w:r>
        <w:t xml:space="preserve"> – Vrcholové schválení na úrovní osoby projektového manažera stavby (HIS) – vydání Souhrnného stanoviska k Dílu. Připomínku je možné zamítnout a</w:t>
      </w:r>
      <w:r w:rsidRPr="00B567B3">
        <w:t> </w:t>
      </w:r>
      <w:r>
        <w:t>vrátit Vrcholovému koordinátorovi, nebo schválit. Po schválení jsou připomínky předány Dodavateli.</w:t>
      </w:r>
    </w:p>
    <w:p w14:paraId="3D04891A" w14:textId="77777777" w:rsidR="007D2836" w:rsidRDefault="007D2836" w:rsidP="00454E4E">
      <w:pPr>
        <w:pStyle w:val="Text2-1"/>
        <w:numPr>
          <w:ilvl w:val="0"/>
          <w:numId w:val="26"/>
        </w:numPr>
        <w:ind w:hanging="246"/>
      </w:pPr>
      <w:r>
        <w:rPr>
          <w:b/>
        </w:rPr>
        <w:t>II. ú</w:t>
      </w:r>
      <w:r w:rsidRPr="004A336F">
        <w:rPr>
          <w:b/>
        </w:rPr>
        <w:t>roveň</w:t>
      </w:r>
      <w:r>
        <w:t xml:space="preserve"> – Schválení dokumentace na úrovni odsouhlasení Souhrnného stanoviska Vrcholovým koordinátorem v případě kolizních požadavků Dílčích stanovisek profesí. Připomínku je možné zamítnout, vrátit Odbornému garantovi k přepracování, nebo schválit a přesměrovat na HIS.</w:t>
      </w:r>
    </w:p>
    <w:p w14:paraId="720C88ED" w14:textId="77777777" w:rsidR="007D2836" w:rsidRDefault="007D2836" w:rsidP="00454E4E">
      <w:pPr>
        <w:pStyle w:val="Text2-1"/>
        <w:numPr>
          <w:ilvl w:val="0"/>
          <w:numId w:val="26"/>
        </w:numPr>
        <w:ind w:hanging="246"/>
      </w:pPr>
      <w:r>
        <w:rPr>
          <w:b/>
        </w:rPr>
        <w:t xml:space="preserve">III. úroveň </w:t>
      </w:r>
      <w:r>
        <w:t>– Převzetí a posouzení na úrovni profesního členění dokumentace Odborným garantem – vydání dílčího stanoviska k části dokumentace, které bude součástí Souhrnného stanoviska k Dílu. Odborný garant může připomínku zamítnout, nebo schválit a předat Vrcholovému koordinátorovi.</w:t>
      </w:r>
    </w:p>
    <w:p w14:paraId="65EDEE2C" w14:textId="77777777" w:rsidR="007D2836" w:rsidRDefault="007D2836" w:rsidP="00454E4E">
      <w:pPr>
        <w:pStyle w:val="Text2-1"/>
        <w:numPr>
          <w:ilvl w:val="0"/>
          <w:numId w:val="26"/>
        </w:numPr>
        <w:ind w:hanging="246"/>
      </w:pPr>
      <w:r>
        <w:rPr>
          <w:b/>
        </w:rPr>
        <w:t>IV</w:t>
      </w:r>
      <w:r w:rsidRPr="00471397">
        <w:t>.</w:t>
      </w:r>
      <w:r>
        <w:t xml:space="preserve"> </w:t>
      </w:r>
      <w:r>
        <w:rPr>
          <w:b/>
        </w:rPr>
        <w:t>ú</w:t>
      </w:r>
      <w:r w:rsidRPr="00471397">
        <w:rPr>
          <w:b/>
        </w:rPr>
        <w:t xml:space="preserve">roveň </w:t>
      </w:r>
      <w:r>
        <w:t>– Vytvoření připomínek ke konkrétní části dokumentaci (Připomínkující) na úrovni organizačních jednotek SŽ. Úroveň je časově rozdělená do dvou fází, kdy Připomínkující vstupuje do procesu připomínek s časovým předstihem (21 dnů) a své připomínky poskytuje dalším Připomínkujícím na stejné úrovni, kterým je určen shodný čas (21 dnů). Celková doba pro připomínkovací proces IV. úrovně je tedy 42</w:t>
      </w:r>
      <w:r w:rsidRPr="00B567B3">
        <w:t> </w:t>
      </w:r>
      <w:r>
        <w:t>dnů, ale pro část připomínkujících se po 21 dnech proces uzavře. Zadané připomínky jsou předány na schválení Odborný garantem.</w:t>
      </w:r>
    </w:p>
    <w:p w14:paraId="1262D6BE" w14:textId="77777777" w:rsidR="00424628" w:rsidRDefault="00053712" w:rsidP="007D2836">
      <w:pPr>
        <w:pStyle w:val="Text2-1"/>
      </w:pPr>
      <w:r w:rsidRPr="00454E4E">
        <w:t xml:space="preserve">Personální obsazení </w:t>
      </w:r>
      <w:r w:rsidR="00FB772B" w:rsidRPr="00454E4E">
        <w:t>bude</w:t>
      </w:r>
      <w:r w:rsidRPr="00454E4E">
        <w:t xml:space="preserve"> součástí přílohy </w:t>
      </w:r>
      <w:r w:rsidR="00FB772B" w:rsidRPr="00454E4E">
        <w:t xml:space="preserve">BEP </w:t>
      </w:r>
      <w:r w:rsidRPr="00454E4E">
        <w:t xml:space="preserve">č. 2 </w:t>
      </w:r>
      <w:r w:rsidRPr="008F338B">
        <w:rPr>
          <w:i/>
          <w:iCs/>
        </w:rPr>
        <w:t>Struktura DiMS a odpovědné osoby</w:t>
      </w:r>
      <w:r w:rsidR="008A4644" w:rsidRPr="00454E4E">
        <w:t>.</w:t>
      </w:r>
    </w:p>
    <w:p w14:paraId="070C7AE1" w14:textId="26973898" w:rsidR="00704BAE" w:rsidRPr="00454E4E" w:rsidRDefault="0062253D" w:rsidP="007D2836">
      <w:pPr>
        <w:pStyle w:val="Text2-1"/>
      </w:pPr>
      <w:r w:rsidRPr="00454E4E">
        <w:br w:type="page"/>
      </w:r>
    </w:p>
    <w:p w14:paraId="1AE6B55E" w14:textId="6FAD0872" w:rsidR="00304C18" w:rsidRDefault="00304C18" w:rsidP="00810A09">
      <w:pPr>
        <w:pStyle w:val="Nadpis2-1"/>
        <w:keepNext w:val="0"/>
        <w:widowControl w:val="0"/>
      </w:pPr>
      <w:bookmarkStart w:id="28" w:name="_Toc152610718"/>
      <w:bookmarkEnd w:id="26"/>
      <w:r>
        <w:lastRenderedPageBreak/>
        <w:t>Cíle BIM projektu</w:t>
      </w:r>
      <w:bookmarkEnd w:id="28"/>
    </w:p>
    <w:p w14:paraId="1FC8986A" w14:textId="77777777" w:rsidR="00B67C4E" w:rsidRDefault="00B67C4E" w:rsidP="00B67C4E">
      <w:pPr>
        <w:pStyle w:val="Nadpis2-2"/>
      </w:pPr>
      <w:bookmarkStart w:id="29" w:name="_Toc152610719"/>
      <w:r>
        <w:t>Základní charakteristika cílů BIM projektu</w:t>
      </w:r>
      <w:bookmarkEnd w:id="29"/>
    </w:p>
    <w:p w14:paraId="6D8BD600" w14:textId="10F2345A" w:rsidR="005F7AE0" w:rsidRDefault="002C60C2" w:rsidP="00A21C61">
      <w:pPr>
        <w:pStyle w:val="Text2-1"/>
      </w:pPr>
      <w:r>
        <w:t xml:space="preserve">Základním cílem </w:t>
      </w:r>
      <w:r w:rsidR="00AE0956">
        <w:t xml:space="preserve">zpracování díla v režimu </w:t>
      </w:r>
      <w:r w:rsidR="00F80921">
        <w:t xml:space="preserve">BIM </w:t>
      </w:r>
      <w:r w:rsidR="00AE0956">
        <w:t xml:space="preserve">(dále cíl </w:t>
      </w:r>
      <w:r>
        <w:t>BIM projektu</w:t>
      </w:r>
      <w:r w:rsidR="00AE0956">
        <w:t>)</w:t>
      </w:r>
      <w:r>
        <w:t xml:space="preserve"> je vypracování Informačního modelu stavby, dle </w:t>
      </w:r>
      <w:r w:rsidR="00616C63">
        <w:t xml:space="preserve">zadávací </w:t>
      </w:r>
      <w:r w:rsidR="00616C63" w:rsidRPr="007D6AB6">
        <w:t>dokumentace</w:t>
      </w:r>
      <w:r w:rsidR="00616C63">
        <w:t xml:space="preserve">, zejména </w:t>
      </w:r>
      <w:r w:rsidR="00AE0956">
        <w:t xml:space="preserve">jednotlivých </w:t>
      </w:r>
      <w:r w:rsidR="00616C63">
        <w:t xml:space="preserve">příloh </w:t>
      </w:r>
      <w:r w:rsidR="00393918">
        <w:t>EIR</w:t>
      </w:r>
      <w:r w:rsidR="00616C63">
        <w:t xml:space="preserve">, dle základních požadavků na strukturu a členění </w:t>
      </w:r>
      <w:r w:rsidR="006C3F22">
        <w:t>DiMS</w:t>
      </w:r>
      <w:r>
        <w:t xml:space="preserve"> </w:t>
      </w:r>
      <w:r w:rsidR="007E1CA8">
        <w:t>(</w:t>
      </w:r>
      <w:r w:rsidR="001472A2">
        <w:t xml:space="preserve">viz </w:t>
      </w:r>
      <w:r w:rsidR="00870894">
        <w:t>kap. 4.3</w:t>
      </w:r>
      <w:r w:rsidR="007E1CA8">
        <w:t>)</w:t>
      </w:r>
      <w:r w:rsidR="001472A2">
        <w:t>.</w:t>
      </w:r>
      <w:r w:rsidR="00C44EE1">
        <w:t xml:space="preserve"> </w:t>
      </w:r>
      <w:r w:rsidR="006C3F22">
        <w:t>DiMS</w:t>
      </w:r>
      <w:r w:rsidR="00870894" w:rsidRPr="00885F2A">
        <w:rPr>
          <w:sz w:val="16"/>
          <w:szCs w:val="16"/>
        </w:rPr>
        <w:t> </w:t>
      </w:r>
      <w:r w:rsidRPr="002C60C2">
        <w:t>je</w:t>
      </w:r>
      <w:r w:rsidR="007D2836" w:rsidRPr="00B567B3">
        <w:t> </w:t>
      </w:r>
      <w:r w:rsidRPr="002C60C2">
        <w:t>součást Díla a bude zpracováván a projednává</w:t>
      </w:r>
      <w:r w:rsidR="00660770">
        <w:t>n</w:t>
      </w:r>
      <w:r w:rsidRPr="002C60C2">
        <w:t xml:space="preserve"> průběžně a společně s</w:t>
      </w:r>
      <w:r w:rsidR="00870894" w:rsidRPr="00885F2A">
        <w:rPr>
          <w:sz w:val="16"/>
          <w:szCs w:val="16"/>
        </w:rPr>
        <w:t> </w:t>
      </w:r>
      <w:r w:rsidRPr="002C60C2">
        <w:t>ostatními část</w:t>
      </w:r>
      <w:r w:rsidR="006C0B31">
        <w:t>m</w:t>
      </w:r>
      <w:r w:rsidRPr="002C60C2">
        <w:t xml:space="preserve">i Díla dle </w:t>
      </w:r>
      <w:r w:rsidRPr="003F74C7">
        <w:rPr>
          <w:i/>
          <w:iCs/>
        </w:rPr>
        <w:t>Harmonogramu plnění</w:t>
      </w:r>
      <w:r w:rsidRPr="002C60C2">
        <w:t>.</w:t>
      </w:r>
      <w:r w:rsidR="0032351D">
        <w:t xml:space="preserve"> Pro vyloučení pochybností se uvádí, že Dílo je</w:t>
      </w:r>
      <w:r w:rsidR="007D2836" w:rsidRPr="00B567B3">
        <w:t> </w:t>
      </w:r>
      <w:r w:rsidR="0052419C">
        <w:t>z</w:t>
      </w:r>
      <w:r w:rsidR="0032351D">
        <w:t>pracováváno v režimu BIM</w:t>
      </w:r>
      <w:r w:rsidR="00FA37D2">
        <w:t>,</w:t>
      </w:r>
      <w:r w:rsidR="0032351D">
        <w:t xml:space="preserve"> </w:t>
      </w:r>
      <w:r w:rsidR="00902934">
        <w:t>a to v daném stupni dokumentace</w:t>
      </w:r>
      <w:r w:rsidR="00FA37D2">
        <w:t>,</w:t>
      </w:r>
      <w:r w:rsidR="00902934">
        <w:t xml:space="preserve"> </w:t>
      </w:r>
      <w:r w:rsidR="0032351D">
        <w:t>jako celek, tj.</w:t>
      </w:r>
      <w:r w:rsidR="00870894" w:rsidRPr="00885F2A">
        <w:rPr>
          <w:sz w:val="16"/>
          <w:szCs w:val="16"/>
        </w:rPr>
        <w:t> </w:t>
      </w:r>
      <w:r w:rsidR="006C3F22">
        <w:t>DiMS</w:t>
      </w:r>
      <w:r w:rsidR="0032351D">
        <w:t xml:space="preserve"> bude zpracován a</w:t>
      </w:r>
      <w:r w:rsidR="00393918" w:rsidRPr="00393918">
        <w:t> </w:t>
      </w:r>
      <w:r w:rsidR="0032351D">
        <w:t xml:space="preserve">prezentován průběžně dle postupu zpracování </w:t>
      </w:r>
      <w:r w:rsidR="005F7AE0">
        <w:t xml:space="preserve">projekčních prací </w:t>
      </w:r>
      <w:r w:rsidR="0032351D">
        <w:t>a</w:t>
      </w:r>
      <w:r w:rsidR="00FA37D2">
        <w:t> </w:t>
      </w:r>
      <w:r w:rsidR="0032351D">
        <w:t>bude prezentován na</w:t>
      </w:r>
      <w:r w:rsidR="00393918" w:rsidRPr="00393918">
        <w:t> </w:t>
      </w:r>
      <w:r w:rsidR="0032351D">
        <w:t>dílčích poradách</w:t>
      </w:r>
      <w:r w:rsidR="005F7AE0">
        <w:t xml:space="preserve"> dle aktuálního stavu rozpracování Díla</w:t>
      </w:r>
      <w:r w:rsidR="0032351D">
        <w:t xml:space="preserve">.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5E5D5205"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30"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náplní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30"/>
      <w:r w:rsidR="00F64A6E">
        <w:t>:</w:t>
      </w:r>
    </w:p>
    <w:p w14:paraId="60584BCE" w14:textId="362C682A" w:rsidR="00F64A6E" w:rsidRDefault="006C7E81" w:rsidP="000946C9">
      <w:pPr>
        <w:pStyle w:val="Textbezslovn"/>
        <w:numPr>
          <w:ilvl w:val="0"/>
          <w:numId w:val="11"/>
        </w:numPr>
      </w:pPr>
      <w:bookmarkStart w:id="31"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1348BC6F" w14:textId="4E46CBDD" w:rsidR="00E73358" w:rsidRDefault="00E73358" w:rsidP="00A21C61">
      <w:pPr>
        <w:pStyle w:val="Text2-1"/>
      </w:pPr>
      <w:bookmarkStart w:id="32" w:name="_Hlk151554995"/>
      <w:bookmarkEnd w:id="31"/>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3" w:name="_Hlk151555192"/>
      <w:bookmarkEnd w:id="32"/>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3"/>
    <w:p w14:paraId="7C0F8015" w14:textId="77777777" w:rsidR="00EA2FEB" w:rsidRDefault="00EA2FEB">
      <w:pPr>
        <w:rPr>
          <w:sz w:val="22"/>
        </w:rPr>
      </w:pPr>
      <w:r>
        <w:br w:type="page"/>
      </w:r>
    </w:p>
    <w:p w14:paraId="451EB58C" w14:textId="77777777" w:rsidR="00771AB1" w:rsidRDefault="00771AB1" w:rsidP="00771AB1">
      <w:pPr>
        <w:pStyle w:val="Nadpis2-2"/>
      </w:pPr>
      <w:bookmarkStart w:id="34" w:name="_Toc152610720"/>
      <w:r>
        <w:lastRenderedPageBreak/>
        <w:t>Cíle BIM projektu</w:t>
      </w:r>
      <w:bookmarkEnd w:id="34"/>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16"/>
        <w:gridCol w:w="6360"/>
        <w:gridCol w:w="6"/>
        <w:gridCol w:w="1084"/>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3"/>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gridSpan w:val="2"/>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gridSpan w:val="2"/>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5" w:name="_Hlk151556440"/>
            <w:r w:rsidRPr="00B46D03">
              <w:rPr>
                <w:b/>
                <w:sz w:val="16"/>
                <w:szCs w:val="16"/>
              </w:rPr>
              <w:t>Společné datové prostředí (CDE)</w:t>
            </w:r>
            <w:bookmarkEnd w:id="35"/>
          </w:p>
        </w:tc>
        <w:tc>
          <w:tcPr>
            <w:tcW w:w="1090" w:type="dxa"/>
            <w:gridSpan w:val="2"/>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gridSpan w:val="2"/>
            <w:tcBorders>
              <w:top w:val="single" w:sz="2" w:space="0" w:color="auto"/>
              <w:bottom w:val="single" w:sz="4" w:space="0" w:color="auto"/>
            </w:tcBorders>
            <w:shd w:val="clear" w:color="auto" w:fill="auto"/>
            <w:vAlign w:val="center"/>
          </w:tcPr>
          <w:p w14:paraId="394650C9" w14:textId="03470B9F"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dokumentace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gridSpan w:val="2"/>
            <w:tcBorders>
              <w:top w:val="single" w:sz="2" w:space="0" w:color="auto"/>
              <w:bottom w:val="single" w:sz="2" w:space="0" w:color="auto"/>
            </w:tcBorders>
            <w:shd w:val="clear" w:color="auto" w:fill="auto"/>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gridSpan w:val="2"/>
            <w:tcBorders>
              <w:top w:val="single" w:sz="2" w:space="0" w:color="auto"/>
              <w:bottom w:val="single" w:sz="4" w:space="0" w:color="auto"/>
            </w:tcBorders>
            <w:shd w:val="clear" w:color="auto" w:fill="auto"/>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gridSpan w:val="2"/>
            <w:tcBorders>
              <w:top w:val="single" w:sz="2" w:space="0" w:color="auto"/>
              <w:bottom w:val="single" w:sz="2" w:space="0" w:color="auto"/>
            </w:tcBorders>
            <w:shd w:val="clear" w:color="auto" w:fill="auto"/>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119D5BA1" w:rsidR="008B5876" w:rsidRPr="00186A7F" w:rsidRDefault="008B5876" w:rsidP="00201A65">
            <w:pPr>
              <w:spacing w:before="20" w:after="20" w:line="276" w:lineRule="auto"/>
              <w:rPr>
                <w:sz w:val="16"/>
                <w:szCs w:val="14"/>
              </w:rPr>
            </w:pPr>
            <w:r>
              <w:rPr>
                <w:sz w:val="16"/>
                <w:szCs w:val="14"/>
              </w:rPr>
              <w:t>Cíl 1.</w:t>
            </w:r>
            <w:r w:rsidR="00201A65">
              <w:rPr>
                <w:sz w:val="16"/>
                <w:szCs w:val="14"/>
              </w:rPr>
              <w:t>3</w:t>
            </w:r>
          </w:p>
        </w:tc>
        <w:tc>
          <w:tcPr>
            <w:tcW w:w="6376" w:type="dxa"/>
            <w:gridSpan w:val="2"/>
            <w:tcBorders>
              <w:top w:val="single" w:sz="4" w:space="0" w:color="auto"/>
              <w:bottom w:val="single" w:sz="2" w:space="0" w:color="auto"/>
            </w:tcBorders>
            <w:shd w:val="clear" w:color="auto" w:fill="auto"/>
            <w:vAlign w:val="center"/>
          </w:tcPr>
          <w:p w14:paraId="77876199" w14:textId="5848313B"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Vytvoření struktury CDE dle kap. 4.2 EIR pro cíl 1.1.</w:t>
            </w:r>
          </w:p>
        </w:tc>
        <w:tc>
          <w:tcPr>
            <w:tcW w:w="1090" w:type="dxa"/>
            <w:gridSpan w:val="2"/>
            <w:tcBorders>
              <w:top w:val="single" w:sz="2" w:space="0" w:color="auto"/>
              <w:bottom w:val="single" w:sz="2" w:space="0" w:color="auto"/>
            </w:tcBorders>
            <w:shd w:val="clear" w:color="auto" w:fill="auto"/>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3F9710C1" w:rsidR="008B5876" w:rsidRPr="00186A7F" w:rsidRDefault="00EE794F" w:rsidP="008B5876">
            <w:pPr>
              <w:spacing w:before="20" w:after="20" w:line="276" w:lineRule="auto"/>
              <w:rPr>
                <w:sz w:val="16"/>
                <w:szCs w:val="14"/>
              </w:rPr>
            </w:pPr>
            <w:r>
              <w:rPr>
                <w:sz w:val="16"/>
                <w:szCs w:val="14"/>
              </w:rPr>
              <w:t>Cíl 1.4</w:t>
            </w:r>
          </w:p>
        </w:tc>
        <w:tc>
          <w:tcPr>
            <w:tcW w:w="6376" w:type="dxa"/>
            <w:gridSpan w:val="2"/>
            <w:tcBorders>
              <w:top w:val="single" w:sz="2" w:space="0" w:color="auto"/>
              <w:bottom w:val="single" w:sz="2" w:space="0" w:color="auto"/>
            </w:tcBorders>
            <w:shd w:val="clear" w:color="auto" w:fill="auto"/>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gridSpan w:val="2"/>
            <w:tcBorders>
              <w:top w:val="single" w:sz="2" w:space="0" w:color="auto"/>
              <w:bottom w:val="single" w:sz="2" w:space="0" w:color="auto"/>
            </w:tcBorders>
            <w:shd w:val="clear" w:color="auto" w:fill="auto"/>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7D2836" w:rsidRPr="00B46D03" w14:paraId="2BB63CDA" w14:textId="77777777" w:rsidTr="00A0629A">
        <w:trPr>
          <w:trHeight w:val="283"/>
        </w:trPr>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bookmarkStart w:id="36" w:name="_Hlk151555525"/>
            <w:r>
              <w:rPr>
                <w:b/>
                <w:sz w:val="16"/>
              </w:rPr>
              <w:t>C</w:t>
            </w:r>
            <w:r w:rsidRPr="00B46D03">
              <w:rPr>
                <w:b/>
                <w:sz w:val="16"/>
              </w:rPr>
              <w:t xml:space="preserve">ÍL </w:t>
            </w:r>
            <w:r>
              <w:rPr>
                <w:b/>
                <w:sz w:val="16"/>
              </w:rPr>
              <w:t>2</w:t>
            </w:r>
          </w:p>
        </w:tc>
        <w:tc>
          <w:tcPr>
            <w:tcW w:w="6366" w:type="dxa"/>
            <w:gridSpan w:val="2"/>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07D2836" w:rsidP="00790802">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r>
              <w:rPr>
                <w:b/>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6"/>
      <w:tr w:rsidR="00771AB1" w:rsidRPr="00B46D03" w14:paraId="7DF4516B"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709" w:type="dxa"/>
            <w:gridSpan w:val="2"/>
            <w:shd w:val="clear" w:color="auto" w:fill="auto"/>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gridSpan w:val="2"/>
            <w:tcBorders>
              <w:top w:val="single" w:sz="2" w:space="0" w:color="auto"/>
              <w:bottom w:val="single" w:sz="2" w:space="0" w:color="auto"/>
            </w:tcBorders>
            <w:shd w:val="clear" w:color="auto" w:fill="auto"/>
          </w:tcPr>
          <w:p w14:paraId="59A5DB3F" w14:textId="6AF80550" w:rsidR="00771AB1" w:rsidRPr="00837696"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837696">
              <w:rPr>
                <w:sz w:val="16"/>
              </w:rPr>
              <w:t>Zpracování dílčího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možné v dílčích modelech jednotlivých profesních specializací vytvořit model výkopových případně razících terénních úprav v rozsahu stavbou dotčeného území.</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E844FF" w:rsidRPr="00E844FF">
              <w:rPr>
                <w:sz w:val="16"/>
              </w:rPr>
              <w:t xml:space="preserve"> vzdálenosti min. 5 m od </w:t>
            </w:r>
            <w:r w:rsidR="00E844FF">
              <w:rPr>
                <w:sz w:val="16"/>
              </w:rPr>
              <w:t xml:space="preserve">okraje </w:t>
            </w:r>
            <w:r w:rsidR="00E844FF" w:rsidRPr="00E844FF">
              <w:rPr>
                <w:sz w:val="16"/>
              </w:rPr>
              <w:t>navrhovaného nové stavu</w:t>
            </w:r>
            <w:r w:rsidR="00E844FF">
              <w:rPr>
                <w:sz w:val="16"/>
              </w:rPr>
              <w:t>.</w:t>
            </w:r>
          </w:p>
        </w:tc>
        <w:tc>
          <w:tcPr>
            <w:tcW w:w="1084" w:type="dxa"/>
            <w:tcBorders>
              <w:top w:val="single" w:sz="2" w:space="0" w:color="auto"/>
              <w:bottom w:val="single" w:sz="2" w:space="0" w:color="auto"/>
            </w:tcBorders>
            <w:shd w:val="clear" w:color="auto" w:fill="auto"/>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00EE1F89">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tcBorders>
            <w:shd w:val="clear" w:color="auto" w:fill="auto"/>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gridSpan w:val="2"/>
            <w:tcBorders>
              <w:top w:val="single" w:sz="2" w:space="0" w:color="auto"/>
              <w:bottom w:val="single" w:sz="2" w:space="0" w:color="auto"/>
            </w:tcBorders>
            <w:shd w:val="clear" w:color="auto" w:fill="auto"/>
          </w:tcPr>
          <w:p w14:paraId="0932F3E8" w14:textId="544022A7" w:rsidR="00E844FF" w:rsidRPr="00F535CA"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dílčího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 dílčích modelech jednotlivých profesních specializací doložit</w:t>
            </w:r>
            <w:r w:rsidRPr="00F535CA">
              <w:rPr>
                <w:sz w:val="16"/>
              </w:rPr>
              <w:t xml:space="preserve"> napojení nového navrhovaného stavu na stávající stav.  </w:t>
            </w:r>
            <w:r>
              <w:rPr>
                <w:sz w:val="16"/>
              </w:rPr>
              <w:t xml:space="preserve">V DiMS stávajících sítí bude ze strany </w:t>
            </w:r>
            <w:r w:rsidR="00652062">
              <w:rPr>
                <w:sz w:val="16"/>
              </w:rPr>
              <w:t>Dodavatel</w:t>
            </w:r>
            <w:r>
              <w:rPr>
                <w:sz w:val="16"/>
              </w:rPr>
              <w:t>e navržen způsob rozlišení přesností podkladů od správců dotčených sítí, tak aby bylo možné efektivně provést detekci kolizí v maximální možné míře pomocí SW nástrojů.</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 xml:space="preserve">inženýrských sítí bude modelován </w:t>
            </w:r>
            <w:r w:rsidR="00E844FF" w:rsidRPr="0047631A">
              <w:rPr>
                <w:sz w:val="16"/>
              </w:rPr>
              <w:t>pro napojení na infrastrukturu min</w:t>
            </w:r>
            <w:r w:rsidR="00E844FF">
              <w:rPr>
                <w:sz w:val="16"/>
              </w:rPr>
              <w:t>.</w:t>
            </w:r>
            <w:r w:rsidR="00E844FF" w:rsidRPr="0047631A">
              <w:rPr>
                <w:sz w:val="16"/>
              </w:rPr>
              <w:t xml:space="preserve"> 5</w:t>
            </w:r>
            <w:r w:rsidR="00E844FF">
              <w:rPr>
                <w:sz w:val="16"/>
              </w:rPr>
              <w:t> </w:t>
            </w:r>
            <w:r w:rsidR="00E844FF" w:rsidRPr="0047631A">
              <w:rPr>
                <w:sz w:val="16"/>
              </w:rPr>
              <w:t>m do</w:t>
            </w:r>
            <w:r w:rsidR="00E844FF">
              <w:rPr>
                <w:sz w:val="16"/>
              </w:rPr>
              <w:t> </w:t>
            </w:r>
            <w:r w:rsidR="00E844FF" w:rsidRPr="0047631A">
              <w:rPr>
                <w:sz w:val="16"/>
              </w:rPr>
              <w:t xml:space="preserve">stávajícího stavu </w:t>
            </w:r>
            <w:r w:rsidR="00E844FF" w:rsidRPr="00377EB2">
              <w:rPr>
                <w:sz w:val="16"/>
              </w:rPr>
              <w:t>nezasažené konstrukce</w:t>
            </w:r>
            <w:r w:rsidR="00E844FF">
              <w:rPr>
                <w:sz w:val="16"/>
              </w:rPr>
              <w:t>.</w:t>
            </w:r>
            <w:r w:rsidR="00E844FF" w:rsidRPr="00377EB2">
              <w:rPr>
                <w:sz w:val="16"/>
              </w:rPr>
              <w:t xml:space="preserve"> </w:t>
            </w:r>
          </w:p>
        </w:tc>
        <w:tc>
          <w:tcPr>
            <w:tcW w:w="1084" w:type="dxa"/>
            <w:tcBorders>
              <w:top w:val="single" w:sz="2" w:space="0" w:color="auto"/>
              <w:bottom w:val="single" w:sz="2" w:space="0" w:color="auto"/>
            </w:tcBorders>
            <w:shd w:val="clear" w:color="auto" w:fill="auto"/>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E844FF" w:rsidRPr="00B46D03" w14:paraId="3E884392" w14:textId="77777777" w:rsidTr="00EE1F89">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tcBorders>
            <w:shd w:val="clear" w:color="auto" w:fill="auto"/>
          </w:tcPr>
          <w:p w14:paraId="4ED0A788" w14:textId="2D96652C" w:rsidR="00E844FF" w:rsidRDefault="00E844FF" w:rsidP="00FF46C0">
            <w:pPr>
              <w:spacing w:before="20" w:after="20" w:line="276" w:lineRule="auto"/>
              <w:jc w:val="both"/>
              <w:rPr>
                <w:sz w:val="16"/>
                <w:szCs w:val="14"/>
              </w:rPr>
            </w:pPr>
            <w:r>
              <w:rPr>
                <w:sz w:val="16"/>
                <w:szCs w:val="14"/>
              </w:rPr>
              <w:t>Cíl 2.3</w:t>
            </w:r>
          </w:p>
        </w:tc>
        <w:tc>
          <w:tcPr>
            <w:tcW w:w="6366" w:type="dxa"/>
            <w:gridSpan w:val="2"/>
            <w:tcBorders>
              <w:top w:val="single" w:sz="2" w:space="0" w:color="auto"/>
              <w:bottom w:val="single" w:sz="2" w:space="0" w:color="auto"/>
            </w:tcBorders>
            <w:shd w:val="clear" w:color="auto" w:fill="auto"/>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00EE1F89">
        <w:tc>
          <w:tcPr>
            <w:cnfStyle w:val="001000000000" w:firstRow="0" w:lastRow="0" w:firstColumn="1" w:lastColumn="0" w:oddVBand="0" w:evenVBand="0" w:oddHBand="0" w:evenHBand="0" w:firstRowFirstColumn="0" w:firstRowLastColumn="0" w:lastRowFirstColumn="0" w:lastRowLastColumn="0"/>
            <w:tcW w:w="709" w:type="dxa"/>
            <w:gridSpan w:val="2"/>
            <w:tcBorders>
              <w:bottom w:val="single" w:sz="2" w:space="0" w:color="auto"/>
            </w:tcBorders>
            <w:shd w:val="clear" w:color="auto" w:fill="auto"/>
          </w:tcPr>
          <w:p w14:paraId="14A933A5" w14:textId="46B3DC9C" w:rsidR="00771AB1" w:rsidRPr="00F535CA" w:rsidRDefault="00771AB1" w:rsidP="00FF46C0">
            <w:pPr>
              <w:spacing w:before="20" w:after="20" w:line="276" w:lineRule="auto"/>
              <w:jc w:val="both"/>
              <w:rPr>
                <w:sz w:val="16"/>
              </w:rPr>
            </w:pPr>
            <w:r>
              <w:rPr>
                <w:sz w:val="16"/>
                <w:szCs w:val="14"/>
              </w:rPr>
              <w:t>Cíl 2.</w:t>
            </w:r>
            <w:r w:rsidR="00E844FF">
              <w:rPr>
                <w:sz w:val="16"/>
                <w:szCs w:val="14"/>
              </w:rPr>
              <w:t>4</w:t>
            </w:r>
          </w:p>
        </w:tc>
        <w:tc>
          <w:tcPr>
            <w:tcW w:w="6366" w:type="dxa"/>
            <w:gridSpan w:val="2"/>
            <w:tcBorders>
              <w:top w:val="single" w:sz="2" w:space="0" w:color="auto"/>
              <w:bottom w:val="single" w:sz="2" w:space="0" w:color="auto"/>
            </w:tcBorders>
            <w:shd w:val="clear" w:color="auto" w:fill="auto"/>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619F9A88" w:rsidR="00771AB1" w:rsidRPr="00F535C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střední</w:t>
            </w:r>
          </w:p>
        </w:tc>
      </w:tr>
      <w:tr w:rsidR="00A0629A" w:rsidRPr="00B46D03" w14:paraId="263FCA5B" w14:textId="77777777" w:rsidTr="00EE1F89">
        <w:tc>
          <w:tcPr>
            <w:cnfStyle w:val="001000000000" w:firstRow="0" w:lastRow="0" w:firstColumn="1" w:lastColumn="0" w:oddVBand="0" w:evenVBand="0" w:oddHBand="0" w:evenHBand="0" w:firstRowFirstColumn="0" w:firstRowLastColumn="0" w:lastRowFirstColumn="0" w:lastRowLastColumn="0"/>
            <w:tcW w:w="709" w:type="dxa"/>
            <w:gridSpan w:val="2"/>
            <w:tcBorders>
              <w:bottom w:val="single" w:sz="2" w:space="0" w:color="auto"/>
            </w:tcBorders>
            <w:shd w:val="clear" w:color="auto" w:fill="auto"/>
          </w:tcPr>
          <w:p w14:paraId="3896B11B" w14:textId="7CCA2AB8" w:rsidR="00A0629A" w:rsidRDefault="00A0629A" w:rsidP="00FF46C0">
            <w:pPr>
              <w:spacing w:before="20" w:after="20" w:line="276" w:lineRule="auto"/>
              <w:jc w:val="both"/>
              <w:rPr>
                <w:sz w:val="16"/>
                <w:szCs w:val="14"/>
              </w:rPr>
            </w:pPr>
            <w:r>
              <w:rPr>
                <w:sz w:val="16"/>
                <w:szCs w:val="14"/>
              </w:rPr>
              <w:t>Cíl 2.</w:t>
            </w:r>
            <w:r w:rsidR="00E844FF">
              <w:rPr>
                <w:sz w:val="16"/>
                <w:szCs w:val="14"/>
              </w:rPr>
              <w:t>5</w:t>
            </w:r>
          </w:p>
        </w:tc>
        <w:tc>
          <w:tcPr>
            <w:tcW w:w="6366" w:type="dxa"/>
            <w:gridSpan w:val="2"/>
            <w:tcBorders>
              <w:top w:val="single" w:sz="2" w:space="0" w:color="auto"/>
              <w:bottom w:val="single" w:sz="2" w:space="0" w:color="auto"/>
            </w:tcBorders>
            <w:shd w:val="clear" w:color="auto" w:fill="auto"/>
          </w:tcPr>
          <w:p w14:paraId="081517D4" w14:textId="554A88AB" w:rsidR="00A0629A"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312FE1">
              <w:rPr>
                <w:sz w:val="16"/>
              </w:rPr>
              <w:t>Ověření</w:t>
            </w:r>
            <w:r w:rsidRPr="003832C1">
              <w:rPr>
                <w:sz w:val="16"/>
              </w:rPr>
              <w:t xml:space="preserve"> dostatečnosti zaměření stávajícího stavu předaného Objednatelem</w:t>
            </w:r>
            <w:r>
              <w:rPr>
                <w:sz w:val="16"/>
              </w:rPr>
              <w:t xml:space="preserve"> z hlediska modelování stávajícího stavu</w:t>
            </w:r>
            <w:r w:rsidR="00E844FF">
              <w:rPr>
                <w:sz w:val="16"/>
              </w:rPr>
              <w:t xml:space="preserve">. </w:t>
            </w:r>
            <w:r w:rsidR="00E844FF">
              <w:rPr>
                <w:sz w:val="16"/>
                <w:szCs w:val="16"/>
              </w:rPr>
              <w:t xml:space="preserve">Po </w:t>
            </w:r>
            <w:r w:rsidR="00E844FF" w:rsidRPr="00454E4E">
              <w:rPr>
                <w:sz w:val="16"/>
                <w:szCs w:val="16"/>
              </w:rPr>
              <w:t>projednán</w:t>
            </w:r>
            <w:r w:rsidR="00E844FF">
              <w:rPr>
                <w:sz w:val="16"/>
                <w:szCs w:val="16"/>
              </w:rPr>
              <w:t>í</w:t>
            </w:r>
            <w:r w:rsidR="00E844FF" w:rsidRPr="00454E4E">
              <w:rPr>
                <w:sz w:val="16"/>
                <w:szCs w:val="16"/>
              </w:rPr>
              <w:t xml:space="preserve"> </w:t>
            </w:r>
            <w:r w:rsidR="00E844FF">
              <w:rPr>
                <w:sz w:val="16"/>
                <w:szCs w:val="16"/>
              </w:rPr>
              <w:t>s</w:t>
            </w:r>
            <w:r w:rsidR="00E844FF">
              <w:rPr>
                <w:sz w:val="16"/>
              </w:rPr>
              <w:t> </w:t>
            </w:r>
            <w:r w:rsidR="00E844FF" w:rsidRPr="00454E4E">
              <w:rPr>
                <w:sz w:val="16"/>
                <w:szCs w:val="16"/>
              </w:rPr>
              <w:t>Objednatelem</w:t>
            </w:r>
            <w:r w:rsidR="00E844FF">
              <w:rPr>
                <w:sz w:val="16"/>
                <w:szCs w:val="16"/>
              </w:rPr>
              <w:t xml:space="preserve"> a</w:t>
            </w:r>
            <w:r w:rsidR="00E844FF">
              <w:rPr>
                <w:sz w:val="16"/>
              </w:rPr>
              <w:t> </w:t>
            </w:r>
            <w:r w:rsidR="00E844FF">
              <w:rPr>
                <w:sz w:val="16"/>
                <w:szCs w:val="16"/>
              </w:rPr>
              <w:t>odsouhlasení může být tento cíl redukován.</w:t>
            </w:r>
          </w:p>
        </w:tc>
        <w:tc>
          <w:tcPr>
            <w:tcW w:w="1084" w:type="dxa"/>
            <w:tcBorders>
              <w:top w:val="single" w:sz="2" w:space="0" w:color="auto"/>
              <w:bottom w:val="single" w:sz="2" w:space="0" w:color="auto"/>
            </w:tcBorders>
            <w:shd w:val="clear" w:color="auto" w:fill="auto"/>
          </w:tcPr>
          <w:p w14:paraId="2C3FCA47" w14:textId="2ED7F31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střední</w:t>
            </w:r>
          </w:p>
        </w:tc>
      </w:tr>
    </w:tbl>
    <w:p w14:paraId="17D93783" w14:textId="77777777" w:rsidR="00201A65" w:rsidRDefault="00201A65">
      <w:r>
        <w:br w:type="page"/>
      </w:r>
    </w:p>
    <w:tbl>
      <w:tblPr>
        <w:tblStyle w:val="Mkatabulky"/>
        <w:tblW w:w="8159" w:type="dxa"/>
        <w:tblInd w:w="709" w:type="dxa"/>
        <w:tblLook w:val="04A0" w:firstRow="1" w:lastRow="0" w:firstColumn="1" w:lastColumn="0" w:noHBand="0" w:noVBand="1"/>
      </w:tblPr>
      <w:tblGrid>
        <w:gridCol w:w="709"/>
        <w:gridCol w:w="6366"/>
        <w:gridCol w:w="1084"/>
      </w:tblGrid>
      <w:tr w:rsidR="00201A65" w:rsidRPr="00B46D03" w14:paraId="405BB48B" w14:textId="77777777" w:rsidTr="00250B07">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75" w:type="dxa"/>
            <w:gridSpan w:val="2"/>
            <w:tcBorders>
              <w:bottom w:val="single" w:sz="2" w:space="0" w:color="auto"/>
            </w:tcBorders>
            <w:shd w:val="clear" w:color="auto" w:fill="D9D9D9" w:themeFill="background1" w:themeFillShade="D9"/>
          </w:tcPr>
          <w:p w14:paraId="76EB9BC6" w14:textId="36E204A6" w:rsidR="00201A65" w:rsidRPr="00622673" w:rsidRDefault="00201A65" w:rsidP="00250B07">
            <w:pPr>
              <w:spacing w:before="40" w:after="40" w:line="276" w:lineRule="auto"/>
              <w:rPr>
                <w:b/>
                <w:sz w:val="18"/>
              </w:rPr>
            </w:pPr>
            <w:r w:rsidRPr="00622673">
              <w:rPr>
                <w:b/>
                <w:sz w:val="18"/>
              </w:rPr>
              <w:lastRenderedPageBreak/>
              <w:t>Označení a popis cíle</w:t>
            </w:r>
          </w:p>
        </w:tc>
        <w:tc>
          <w:tcPr>
            <w:tcW w:w="1084" w:type="dxa"/>
            <w:tcBorders>
              <w:bottom w:val="single" w:sz="2" w:space="0" w:color="auto"/>
            </w:tcBorders>
            <w:shd w:val="clear" w:color="auto" w:fill="D9D9D9" w:themeFill="background1" w:themeFillShade="D9"/>
            <w:vAlign w:val="center"/>
          </w:tcPr>
          <w:p w14:paraId="47C3DF56" w14:textId="77777777" w:rsidR="00201A65" w:rsidRPr="00622673" w:rsidRDefault="00201A65" w:rsidP="00250B07">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A0629A" w:rsidRPr="00B46D03" w14:paraId="7DFA2100" w14:textId="77777777" w:rsidTr="00A0629A">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366" w:type="dxa"/>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00A0629A" w:rsidP="00A0629A">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rPr>
            </w:pPr>
            <w:r>
              <w:rPr>
                <w:b/>
                <w:sz w:val="16"/>
                <w:szCs w:val="16"/>
              </w:rPr>
              <w:t>Modelování nového stavu</w:t>
            </w:r>
          </w:p>
        </w:tc>
        <w:tc>
          <w:tcPr>
            <w:tcW w:w="1084" w:type="dxa"/>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2A54AC63" w14:textId="77777777" w:rsidR="00A0629A" w:rsidRPr="00A703A2" w:rsidRDefault="00A0629A" w:rsidP="00FF46C0">
            <w:pPr>
              <w:spacing w:before="20" w:after="20" w:line="276" w:lineRule="auto"/>
              <w:jc w:val="both"/>
              <w:rPr>
                <w:sz w:val="16"/>
              </w:rPr>
            </w:pPr>
            <w:r>
              <w:rPr>
                <w:sz w:val="16"/>
              </w:rPr>
              <w:t>Cíl 3.1</w:t>
            </w:r>
          </w:p>
        </w:tc>
        <w:tc>
          <w:tcPr>
            <w:tcW w:w="6366" w:type="dxa"/>
            <w:tcBorders>
              <w:top w:val="single" w:sz="2" w:space="0" w:color="auto"/>
              <w:bottom w:val="single" w:sz="2" w:space="0" w:color="auto"/>
            </w:tcBorders>
            <w:shd w:val="clear" w:color="auto" w:fill="auto"/>
            <w:vAlign w:val="center"/>
          </w:tcPr>
          <w:p w14:paraId="22C559DB" w14:textId="78064BB0"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ytváření, zpracování a</w:t>
            </w:r>
            <w:r w:rsidRPr="00EE1F89">
              <w:rPr>
                <w:sz w:val="16"/>
              </w:rPr>
              <w:t> </w:t>
            </w:r>
            <w:r w:rsidRPr="00A703A2">
              <w:rPr>
                <w:sz w:val="16"/>
              </w:rPr>
              <w:t xml:space="preserve">projednání </w:t>
            </w:r>
            <w:r>
              <w:rPr>
                <w:sz w:val="16"/>
              </w:rPr>
              <w:t>DiMS</w:t>
            </w:r>
            <w:r w:rsidRPr="00A703A2">
              <w:rPr>
                <w:sz w:val="16"/>
              </w:rPr>
              <w:t xml:space="preserve"> průběžně a společně s </w:t>
            </w:r>
            <w:r w:rsidR="00E844FF" w:rsidRPr="00A703A2">
              <w:rPr>
                <w:sz w:val="16"/>
              </w:rPr>
              <w:t>ostatními</w:t>
            </w:r>
            <w:r w:rsidRPr="00A703A2">
              <w:rPr>
                <w:sz w:val="16"/>
              </w:rPr>
              <w:t xml:space="preserve"> části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p>
        </w:tc>
        <w:tc>
          <w:tcPr>
            <w:tcW w:w="1084" w:type="dxa"/>
            <w:tcBorders>
              <w:top w:val="single" w:sz="2" w:space="0" w:color="auto"/>
              <w:bottom w:val="single" w:sz="2" w:space="0" w:color="auto"/>
            </w:tcBorders>
            <w:shd w:val="clear" w:color="auto" w:fill="auto"/>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shd w:val="clear" w:color="auto" w:fill="auto"/>
            <w:vAlign w:val="center"/>
          </w:tcPr>
          <w:p w14:paraId="5B66DBB5" w14:textId="19966903"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dílčích DiMS viz také </w:t>
            </w:r>
            <w:r w:rsidRPr="009061D6">
              <w:rPr>
                <w:sz w:val="16"/>
              </w:rPr>
              <w:t>kap</w:t>
            </w:r>
            <w:r>
              <w:rPr>
                <w:sz w:val="16"/>
              </w:rPr>
              <w:t>.</w:t>
            </w:r>
            <w:r w:rsidRPr="009061D6">
              <w:rPr>
                <w:sz w:val="16"/>
              </w:rPr>
              <w:t xml:space="preserve"> 4.3. Přesn</w:t>
            </w:r>
            <w:r>
              <w:rPr>
                <w:sz w:val="16"/>
              </w:rPr>
              <w:t>é zařazení jednotlivých objektů (SO/PS) dle objektové skladby do dílčích DiMS s využitím příloh</w:t>
            </w:r>
            <w:r w:rsidR="003E1F94">
              <w:rPr>
                <w:sz w:val="16"/>
              </w:rPr>
              <w:t>y</w:t>
            </w:r>
            <w:r>
              <w:rPr>
                <w:sz w:val="16"/>
              </w:rPr>
              <w:t xml:space="preserve"> </w:t>
            </w:r>
            <w:r w:rsidR="00393918">
              <w:rPr>
                <w:sz w:val="16"/>
              </w:rPr>
              <w:t xml:space="preserve">EIR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84" w:type="dxa"/>
            <w:tcBorders>
              <w:top w:val="single" w:sz="2" w:space="0" w:color="auto"/>
              <w:bottom w:val="single" w:sz="2" w:space="0" w:color="auto"/>
            </w:tcBorders>
            <w:shd w:val="clear" w:color="auto" w:fill="auto"/>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shd w:val="clear" w:color="auto" w:fill="auto"/>
            <w:vAlign w:val="center"/>
          </w:tcPr>
          <w:p w14:paraId="0C43A1BF" w14:textId="78366556"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393918">
              <w:rPr>
                <w:sz w:val="16"/>
              </w:rPr>
              <w:t xml:space="preserve">EIR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84" w:type="dxa"/>
            <w:tcBorders>
              <w:top w:val="single" w:sz="2" w:space="0" w:color="auto"/>
              <w:bottom w:val="single" w:sz="2" w:space="0" w:color="auto"/>
            </w:tcBorders>
            <w:shd w:val="clear" w:color="auto" w:fill="auto"/>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00EE1F89">
        <w:tc>
          <w:tcPr>
            <w:cnfStyle w:val="001000000000" w:firstRow="0" w:lastRow="0" w:firstColumn="1" w:lastColumn="0" w:oddVBand="0" w:evenVBand="0" w:oddHBand="0" w:evenHBand="0" w:firstRowFirstColumn="0" w:firstRowLastColumn="0" w:lastRowFirstColumn="0" w:lastRowLastColumn="0"/>
            <w:tcW w:w="709" w:type="dxa"/>
            <w:vAlign w:val="center"/>
          </w:tcPr>
          <w:p w14:paraId="3415B884" w14:textId="59B60F66" w:rsidR="00A0629A" w:rsidRPr="00A703A2" w:rsidRDefault="00A0629A" w:rsidP="00FF46C0">
            <w:pPr>
              <w:spacing w:before="20" w:after="20" w:line="276" w:lineRule="auto"/>
              <w:jc w:val="center"/>
              <w:rPr>
                <w:sz w:val="16"/>
              </w:rPr>
            </w:pPr>
            <w:r>
              <w:rPr>
                <w:sz w:val="16"/>
              </w:rPr>
              <w:t>Cíl 3.4</w:t>
            </w:r>
          </w:p>
        </w:tc>
        <w:tc>
          <w:tcPr>
            <w:tcW w:w="6366" w:type="dxa"/>
            <w:tcBorders>
              <w:top w:val="single" w:sz="2" w:space="0" w:color="auto"/>
              <w:bottom w:val="single" w:sz="2" w:space="0" w:color="auto"/>
            </w:tcBorders>
            <w:shd w:val="clear" w:color="auto" w:fill="auto"/>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00AD45EE"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1C6AEE">
              <w:rPr>
                <w:sz w:val="16"/>
              </w:rPr>
              <w:t xml:space="preserve"> EIR.</w:t>
            </w:r>
          </w:p>
        </w:tc>
        <w:tc>
          <w:tcPr>
            <w:tcW w:w="1084" w:type="dxa"/>
            <w:tcBorders>
              <w:top w:val="single" w:sz="2" w:space="0" w:color="auto"/>
              <w:bottom w:val="single" w:sz="2" w:space="0" w:color="auto"/>
            </w:tcBorders>
            <w:shd w:val="clear" w:color="auto" w:fill="auto"/>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00A0629A">
        <w:tc>
          <w:tcPr>
            <w:cnfStyle w:val="001000000000" w:firstRow="0" w:lastRow="0" w:firstColumn="1" w:lastColumn="0" w:oddVBand="0" w:evenVBand="0" w:oddHBand="0" w:evenHBand="0" w:firstRowFirstColumn="0" w:firstRowLastColumn="0" w:lastRowFirstColumn="0" w:lastRowLastColumn="0"/>
            <w:tcW w:w="709" w:type="dxa"/>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4" w:type="dxa"/>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shd w:val="clear" w:color="auto" w:fill="auto"/>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4" w:type="dxa"/>
            <w:tcBorders>
              <w:top w:val="single" w:sz="2" w:space="0" w:color="auto"/>
              <w:bottom w:val="single" w:sz="2" w:space="0" w:color="auto"/>
            </w:tcBorders>
            <w:shd w:val="clear" w:color="auto" w:fill="auto"/>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shd w:val="clear" w:color="auto" w:fill="auto"/>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4" w:type="dxa"/>
            <w:tcBorders>
              <w:top w:val="single" w:sz="2" w:space="0" w:color="auto"/>
              <w:bottom w:val="single" w:sz="4" w:space="0" w:color="auto"/>
            </w:tcBorders>
            <w:shd w:val="clear" w:color="auto" w:fill="auto"/>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30E66650" w14:textId="77777777" w:rsidR="001654B4" w:rsidRDefault="001654B4">
      <w:pPr>
        <w:rPr>
          <w:rFonts w:asciiTheme="majorHAnsi" w:hAnsiTheme="majorHAnsi"/>
          <w:b/>
          <w:caps/>
          <w:sz w:val="22"/>
        </w:rPr>
      </w:pPr>
      <w:r>
        <w:br w:type="page"/>
      </w:r>
    </w:p>
    <w:p w14:paraId="25BCB0CC" w14:textId="31DAC5E3" w:rsidR="00371085" w:rsidRDefault="00371085" w:rsidP="00371085">
      <w:pPr>
        <w:pStyle w:val="Nadpis2-1"/>
        <w:keepNext w:val="0"/>
        <w:widowControl w:val="0"/>
      </w:pPr>
      <w:bookmarkStart w:id="37" w:name="_Toc152610721"/>
      <w:r>
        <w:lastRenderedPageBreak/>
        <w:t>Informační model stavby</w:t>
      </w:r>
      <w:bookmarkEnd w:id="37"/>
    </w:p>
    <w:p w14:paraId="52D738E2" w14:textId="222D8DA3" w:rsidR="00C61850" w:rsidRDefault="00C61850" w:rsidP="00C61850">
      <w:pPr>
        <w:pStyle w:val="Nadpis2-2"/>
      </w:pPr>
      <w:bookmarkStart w:id="38" w:name="_Toc152610722"/>
      <w:r>
        <w:t xml:space="preserve">Obecné požadavky na </w:t>
      </w:r>
      <w:r w:rsidR="0031579E">
        <w:t>IMS</w:t>
      </w:r>
      <w:bookmarkEnd w:id="38"/>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D647426" w:rsidR="00D72E3B" w:rsidRDefault="00990A16">
      <w:pPr>
        <w:pStyle w:val="Text2-1"/>
      </w:pPr>
      <w:r>
        <w:t xml:space="preserve">Jednou z částí IMS je </w:t>
      </w:r>
      <w:r w:rsidR="00BA14BC">
        <w:t>Di</w:t>
      </w:r>
      <w:r w:rsidR="00067A86">
        <w:t>gitální model stavby (Di</w:t>
      </w:r>
      <w:r w:rsidR="00BA14BC">
        <w:t>MS</w:t>
      </w:r>
      <w:r w:rsidR="00067A86">
        <w:t>)</w:t>
      </w:r>
      <w:r>
        <w:t>, který bude</w:t>
      </w:r>
      <w:r w:rsidR="00BA14BC">
        <w:t xml:space="preserve"> tvořen v součinnosti </w:t>
      </w:r>
      <w:r w:rsidR="00067A86">
        <w:t>s</w:t>
      </w:r>
      <w:r w:rsidR="00D72E3B">
        <w:t> </w:t>
      </w:r>
      <w:r w:rsidR="00067A86">
        <w:t>Objednatelem</w:t>
      </w:r>
      <w:r w:rsidR="00D72E3B">
        <w:t xml:space="preserve"> na základě požadavků v </w:t>
      </w:r>
      <w:r w:rsidR="00BA14BC">
        <w:t>kap</w:t>
      </w:r>
      <w:r w:rsidR="00D72E3B">
        <w:t>.</w:t>
      </w:r>
      <w:r w:rsidR="00D72E3B" w:rsidRPr="00393918">
        <w:t> </w:t>
      </w:r>
      <w:r w:rsidR="00625613">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14B6EC7F">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5278" cy="4010272"/>
                    </a:xfrm>
                    <a:prstGeom prst="rect">
                      <a:avLst/>
                    </a:prstGeom>
                    <a:noFill/>
                    <a:ln>
                      <a:noFill/>
                    </a:ln>
                    <a:effectLst/>
                  </pic:spPr>
                </pic:pic>
              </a:graphicData>
            </a:graphic>
          </wp:inline>
        </w:drawing>
      </w:r>
    </w:p>
    <w:p w14:paraId="76BDB3D5" w14:textId="77777777" w:rsidR="00280475" w:rsidRDefault="00280475">
      <w:r>
        <w:br w:type="page"/>
      </w:r>
    </w:p>
    <w:p w14:paraId="046FEA1C" w14:textId="2AA8FAE4" w:rsidR="002C61F1" w:rsidRDefault="002C61F1" w:rsidP="002C61F1">
      <w:pPr>
        <w:pStyle w:val="Nadpis2-2"/>
      </w:pPr>
      <w:bookmarkStart w:id="39" w:name="_Toc152610723"/>
      <w:r>
        <w:lastRenderedPageBreak/>
        <w:t>Společné datové prostředí</w:t>
      </w:r>
      <w:r w:rsidR="006D434E">
        <w:t xml:space="preserve"> (CDE)</w:t>
      </w:r>
      <w:bookmarkEnd w:id="39"/>
    </w:p>
    <w:p w14:paraId="1DBCD643" w14:textId="71953A6F" w:rsidR="002C61F1" w:rsidRDefault="002C61F1">
      <w:pPr>
        <w:pStyle w:val="Text2-1"/>
      </w:pPr>
      <w:bookmarkStart w:id="40" w:name="_Toc79761485"/>
      <w:r w:rsidRPr="006006EE">
        <w:t xml:space="preserve">Společné datové prostředí (CDE) zajistí </w:t>
      </w:r>
      <w:r>
        <w:t>Dodavatel (pokud Objednatel nestanoví jinak) v rozsahu uvedeném v kap. 3.2</w:t>
      </w:r>
      <w:r w:rsidRPr="006006EE">
        <w:t xml:space="preserve">. </w:t>
      </w:r>
      <w:bookmarkEnd w:id="40"/>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41"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1"/>
    </w:p>
    <w:p w14:paraId="7EBC74C8" w14:textId="44390C23"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Pro vyloučení pochybností se upřesňuje, že za rozpracovanou dokumentaci se</w:t>
      </w:r>
      <w:r w:rsidR="004D3DD6">
        <w:t> </w:t>
      </w:r>
      <w:r>
        <w:t xml:space="preserve">pokládá i dílčí odsouhlasené technické řešení stavby nebo její části. </w:t>
      </w:r>
    </w:p>
    <w:p w14:paraId="1ED91717" w14:textId="7697E648" w:rsidR="002C61F1" w:rsidRPr="00004A5B" w:rsidRDefault="002C61F1" w:rsidP="002C61F1">
      <w:pPr>
        <w:pStyle w:val="Text2-1"/>
      </w:pPr>
      <w:bookmarkStart w:id="42"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xml:space="preserve">) budou výstupy v nezbytné míře přeložené do českého jazyka, a to v takovém </w:t>
      </w:r>
      <w:r w:rsidR="004D3DD6" w:rsidRPr="00004A5B">
        <w:t>rozsahu,</w:t>
      </w:r>
      <w:r w:rsidRPr="00004A5B">
        <w:t xml:space="preserve"> aby nedošlo k pochybení při zpracování Díla.</w:t>
      </w:r>
      <w:bookmarkEnd w:id="42"/>
    </w:p>
    <w:p w14:paraId="0D08DBD4" w14:textId="77A1CFB6" w:rsidR="004D3DD6" w:rsidRDefault="004D3DD6" w:rsidP="002C61F1">
      <w:pPr>
        <w:pStyle w:val="Text2-1"/>
      </w:pPr>
      <w:bookmarkStart w:id="43"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4" w:name="_Hlk151558488"/>
      <w:bookmarkEnd w:id="43"/>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4"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4"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4"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bl>
    <w:bookmarkEnd w:id="44"/>
    <w:p w14:paraId="4339FC0C" w14:textId="7CB41C6E"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586CF6">
        <w:t xml:space="preserve">EIR </w:t>
      </w:r>
      <w:r w:rsidR="002A1F21">
        <w:t xml:space="preserve">č. 1 </w:t>
      </w:r>
      <w:r w:rsidR="002A1F21" w:rsidRPr="009912C5">
        <w:rPr>
          <w:i/>
          <w:iCs/>
        </w:rPr>
        <w:t>Adresářová struktura CDE</w:t>
      </w:r>
      <w:r w:rsidR="002A1F21">
        <w:t>.</w:t>
      </w:r>
    </w:p>
    <w:p w14:paraId="6CE929A3" w14:textId="7821C971" w:rsidR="002A1F21" w:rsidRDefault="002A1F21" w:rsidP="009912C5">
      <w:pPr>
        <w:pStyle w:val="Text2-1"/>
        <w:numPr>
          <w:ilvl w:val="0"/>
          <w:numId w:val="0"/>
        </w:numPr>
        <w:ind w:left="737"/>
      </w:pPr>
      <w:r>
        <w:t>Navržená výchozí adresářová struktura nemusí být definitivní. V případě potřeby je možné po schválení Objednatelem složkovou strukturu rozšířit.</w:t>
      </w:r>
    </w:p>
    <w:p w14:paraId="1D94D71F" w14:textId="6BCF1CB3" w:rsidR="002C61F1" w:rsidRDefault="002C61F1" w:rsidP="002C61F1">
      <w:pPr>
        <w:pStyle w:val="Text2-1"/>
        <w:rPr>
          <w:rFonts w:asciiTheme="minorHAnsi" w:hAnsiTheme="minorHAnsi" w:cstheme="minorHAnsi"/>
        </w:rPr>
      </w:pPr>
      <w:bookmarkStart w:id="45"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2C61F1">
      <w:pPr>
        <w:pStyle w:val="Odrka1-1"/>
        <w:spacing w:before="0"/>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2C61F1">
      <w:pPr>
        <w:pStyle w:val="Odrka1-1"/>
        <w:spacing w:before="0"/>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2C61F1">
      <w:pPr>
        <w:pStyle w:val="Odrka1-1"/>
        <w:spacing w:before="0"/>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7137AF49" w:rsidR="002C61F1" w:rsidRPr="0056431D" w:rsidRDefault="002C61F1" w:rsidP="002C61F1">
      <w:pPr>
        <w:pStyle w:val="Odrka1-1"/>
        <w:spacing w:before="0"/>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Pr="00715087">
        <w:rPr>
          <w:b/>
          <w:bCs/>
          <w:i/>
          <w:iCs/>
          <w:sz w:val="16"/>
          <w:szCs w:val="16"/>
        </w:rPr>
        <w:t>Objednatelem</w:t>
      </w:r>
      <w:r w:rsidRPr="00A7488B">
        <w:rPr>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23190C1E" w:rsidR="0056431D" w:rsidRPr="0056431D" w:rsidRDefault="0056431D" w:rsidP="0056431D">
      <w:pPr>
        <w:pStyle w:val="Odrka1-1"/>
        <w:spacing w:before="0"/>
        <w:rPr>
          <w:rFonts w:asciiTheme="minorHAnsi" w:hAnsiTheme="minorHAnsi" w:cstheme="minorHAnsi"/>
          <w:i/>
          <w:sz w:val="16"/>
          <w:szCs w:val="16"/>
        </w:rPr>
      </w:pPr>
      <w:r w:rsidRPr="00715087">
        <w:rPr>
          <w:b/>
          <w:bCs/>
          <w:i/>
          <w:iCs/>
          <w:sz w:val="16"/>
          <w:szCs w:val="16"/>
        </w:rPr>
        <w:t>Vráceno</w:t>
      </w:r>
      <w:r w:rsidRPr="00715087">
        <w:rPr>
          <w:i/>
          <w:iCs/>
          <w:sz w:val="16"/>
          <w:szCs w:val="16"/>
        </w:rPr>
        <w:t xml:space="preserve"> </w:t>
      </w:r>
      <w:r w:rsidRPr="00715087">
        <w:rPr>
          <w:b/>
          <w:bCs/>
          <w:i/>
          <w:iCs/>
          <w:sz w:val="16"/>
          <w:szCs w:val="16"/>
        </w:rPr>
        <w:t>Objednatelem</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2C61F1">
      <w:pPr>
        <w:pStyle w:val="Odrka1-1"/>
        <w:spacing w:before="0"/>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5"/>
    <w:p w14:paraId="720277B5" w14:textId="2FA572CC" w:rsidR="00CE7FD2" w:rsidRPr="00E35554" w:rsidRDefault="00715087" w:rsidP="00CE7FD2">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Objednatelem a Vráceno Objednatelem,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4A7EF341" w14:textId="1F92CCF4" w:rsidR="004E5DB6" w:rsidRPr="002D1FE0" w:rsidRDefault="004E5DB6" w:rsidP="004E5DB6">
      <w:pPr>
        <w:pStyle w:val="Text2-1"/>
        <w:rPr>
          <w:rFonts w:asciiTheme="minorHAnsi" w:hAnsiTheme="minorHAnsi" w:cstheme="minorHAnsi"/>
        </w:rPr>
      </w:pPr>
      <w:r w:rsidRPr="00261806">
        <w:rPr>
          <w:rFonts w:asciiTheme="minorHAnsi" w:hAnsiTheme="minorHAnsi" w:cstheme="minorHAnsi"/>
        </w:rPr>
        <w:t xml:space="preserve">Nastavení uživatelských oprávnění </w:t>
      </w:r>
      <w:r>
        <w:rPr>
          <w:rFonts w:asciiTheme="minorHAnsi" w:hAnsiTheme="minorHAnsi" w:cstheme="minorHAnsi"/>
        </w:rPr>
        <w:t>v</w:t>
      </w:r>
      <w:r w:rsidRPr="00261806">
        <w:rPr>
          <w:rFonts w:asciiTheme="minorHAnsi" w:hAnsiTheme="minorHAnsi" w:cstheme="minorHAnsi"/>
        </w:rPr>
        <w:t xml:space="preserve"> CDE bude odpovídat pozicím členů Projektového týmu </w:t>
      </w:r>
      <w:r>
        <w:rPr>
          <w:rFonts w:asciiTheme="minorHAnsi" w:hAnsiTheme="minorHAnsi" w:cstheme="minorHAnsi"/>
        </w:rPr>
        <w:t xml:space="preserve">Dodavatele </w:t>
      </w:r>
      <w:r w:rsidRPr="00261806">
        <w:rPr>
          <w:rFonts w:asciiTheme="minorHAnsi" w:hAnsiTheme="minorHAnsi" w:cstheme="minorHAnsi"/>
        </w:rPr>
        <w:t>a zástupců Objednatele vycházejících z matic odpovědnosti a</w:t>
      </w:r>
      <w:r>
        <w:rPr>
          <w:rFonts w:asciiTheme="minorHAnsi" w:hAnsiTheme="minorHAnsi" w:cstheme="minorHAnsi"/>
        </w:rPr>
        <w:t> </w:t>
      </w:r>
      <w:r w:rsidRPr="00261806">
        <w:rPr>
          <w:rFonts w:asciiTheme="minorHAnsi" w:hAnsiTheme="minorHAnsi" w:cstheme="minorHAnsi"/>
        </w:rPr>
        <w:t>pracovního postupu provádění, projednávání, kontroly a schvalování Díla (workflow).</w:t>
      </w:r>
      <w:r>
        <w:rPr>
          <w:rFonts w:asciiTheme="minorHAnsi" w:hAnsiTheme="minorHAnsi" w:cstheme="minorHAnsi"/>
        </w:rPr>
        <w:t xml:space="preserve"> </w:t>
      </w:r>
      <w:bookmarkStart w:id="46" w:name="_Hlk151560120"/>
      <w:r>
        <w:rPr>
          <w:rFonts w:asciiTheme="minorHAnsi" w:hAnsiTheme="minorHAnsi" w:cstheme="minorHAnsi"/>
        </w:rPr>
        <w:t xml:space="preserve">Oprávnění budou popsána v příloze BEP č.2 </w:t>
      </w:r>
      <w:r w:rsidRPr="002D1FE0">
        <w:rPr>
          <w:rFonts w:asciiTheme="minorHAnsi" w:hAnsiTheme="minorHAnsi" w:cstheme="minorHAnsi"/>
          <w:i/>
          <w:iCs/>
        </w:rPr>
        <w:t>Struktura DiMS a odpovědné osoby</w:t>
      </w:r>
      <w:bookmarkEnd w:id="46"/>
      <w:r w:rsidR="00632D28">
        <w:rPr>
          <w:rFonts w:asciiTheme="minorHAnsi" w:hAnsiTheme="minorHAnsi" w:cstheme="minorHAnsi"/>
          <w:i/>
          <w:iCs/>
        </w:rPr>
        <w:t>.</w:t>
      </w:r>
    </w:p>
    <w:p w14:paraId="4D0664A1" w14:textId="15C29B59" w:rsidR="00496A36" w:rsidRDefault="002C61F1" w:rsidP="002C61F1">
      <w:pPr>
        <w:pStyle w:val="Text2-1"/>
        <w:rPr>
          <w:rFonts w:asciiTheme="minorHAnsi" w:hAnsiTheme="minorHAnsi" w:cstheme="minorHAnsi"/>
        </w:rPr>
      </w:pPr>
      <w:r w:rsidRPr="00395512">
        <w:rPr>
          <w:rFonts w:asciiTheme="minorHAnsi" w:hAnsiTheme="minorHAnsi" w:cstheme="minorHAnsi"/>
        </w:rPr>
        <w:t>Pro potřeby Objednatele je doporučeno vytvořit několik základních skupin</w:t>
      </w:r>
      <w:r w:rsidR="00FF6842">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sidR="00FF6842">
        <w:rPr>
          <w:rFonts w:asciiTheme="minorHAnsi" w:hAnsiTheme="minorHAnsi" w:cstheme="minorHAnsi"/>
        </w:rPr>
        <w:t>Dodavatel</w:t>
      </w:r>
      <w:r w:rsidR="00FF6842" w:rsidRPr="008058B7">
        <w:rPr>
          <w:rFonts w:asciiTheme="minorHAnsi" w:hAnsiTheme="minorHAnsi" w:cstheme="minorHAnsi"/>
        </w:rPr>
        <w:t xml:space="preserve"> navrhne skupiny </w:t>
      </w:r>
      <w:r w:rsidR="00FF6842">
        <w:rPr>
          <w:rFonts w:asciiTheme="minorHAnsi" w:hAnsiTheme="minorHAnsi" w:cstheme="minorHAnsi"/>
        </w:rPr>
        <w:t>uživatelských oprávnění</w:t>
      </w:r>
      <w:r w:rsidR="00FF6842" w:rsidRPr="008058B7">
        <w:rPr>
          <w:rFonts w:asciiTheme="minorHAnsi" w:hAnsiTheme="minorHAnsi" w:cstheme="minorHAnsi"/>
        </w:rPr>
        <w:t xml:space="preserve"> tak, aby odpovídal</w:t>
      </w:r>
      <w:r w:rsidR="00FF6842">
        <w:rPr>
          <w:rFonts w:asciiTheme="minorHAnsi" w:hAnsiTheme="minorHAnsi" w:cstheme="minorHAnsi"/>
        </w:rPr>
        <w:t>y</w:t>
      </w:r>
      <w:r w:rsidR="00FF6842" w:rsidRPr="008058B7">
        <w:rPr>
          <w:rFonts w:asciiTheme="minorHAnsi" w:hAnsiTheme="minorHAnsi" w:cstheme="minorHAnsi"/>
        </w:rPr>
        <w:t xml:space="preserve"> </w:t>
      </w:r>
      <w:r w:rsidR="004F3CA2">
        <w:rPr>
          <w:rFonts w:asciiTheme="minorHAnsi" w:hAnsiTheme="minorHAnsi" w:cstheme="minorHAnsi"/>
        </w:rPr>
        <w:t xml:space="preserve">úrovním procesní odpovědnosti </w:t>
      </w:r>
      <w:r w:rsidR="006D434E">
        <w:rPr>
          <w:rFonts w:asciiTheme="minorHAnsi" w:hAnsiTheme="minorHAnsi" w:cstheme="minorHAnsi"/>
        </w:rPr>
        <w:t>definovaným</w:t>
      </w:r>
      <w:r w:rsidR="00FF6842" w:rsidRPr="00395512">
        <w:rPr>
          <w:rFonts w:asciiTheme="minorHAnsi" w:hAnsiTheme="minorHAnsi" w:cstheme="minorHAnsi"/>
        </w:rPr>
        <w:t xml:space="preserve"> </w:t>
      </w:r>
      <w:r w:rsidR="006D434E">
        <w:rPr>
          <w:rFonts w:asciiTheme="minorHAnsi" w:hAnsiTheme="minorHAnsi" w:cstheme="minorHAnsi"/>
        </w:rPr>
        <w:t>v</w:t>
      </w:r>
      <w:r w:rsidR="00FF6842">
        <w:rPr>
          <w:rFonts w:asciiTheme="minorHAnsi" w:hAnsiTheme="minorHAnsi" w:cstheme="minorHAnsi"/>
        </w:rPr>
        <w:t> m</w:t>
      </w:r>
      <w:r w:rsidR="00FF6842" w:rsidRPr="00395512">
        <w:rPr>
          <w:rFonts w:asciiTheme="minorHAnsi" w:hAnsiTheme="minorHAnsi" w:cstheme="minorHAnsi"/>
        </w:rPr>
        <w:t>atic</w:t>
      </w:r>
      <w:r w:rsidR="006D434E">
        <w:rPr>
          <w:rFonts w:asciiTheme="minorHAnsi" w:hAnsiTheme="minorHAnsi" w:cstheme="minorHAnsi"/>
        </w:rPr>
        <w:t>ích</w:t>
      </w:r>
      <w:r w:rsidR="00FF6842">
        <w:rPr>
          <w:rFonts w:asciiTheme="minorHAnsi" w:hAnsiTheme="minorHAnsi" w:cstheme="minorHAnsi"/>
        </w:rPr>
        <w:t xml:space="preserve"> odpovědnosti</w:t>
      </w:r>
      <w:r w:rsidR="00FF6842" w:rsidRPr="00395512">
        <w:rPr>
          <w:rFonts w:asciiTheme="minorHAnsi" w:hAnsiTheme="minorHAnsi" w:cstheme="minorHAnsi"/>
        </w:rPr>
        <w:t xml:space="preserve">. </w:t>
      </w:r>
      <w:r w:rsidRPr="00395512">
        <w:rPr>
          <w:rFonts w:asciiTheme="minorHAnsi" w:hAnsiTheme="minorHAnsi" w:cstheme="minorHAnsi"/>
        </w:rPr>
        <w:t>Typ a</w:t>
      </w:r>
      <w:r w:rsidR="00FF6842">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 xml:space="preserve">projednání Díla. </w:t>
      </w:r>
    </w:p>
    <w:p w14:paraId="71F5DC17" w14:textId="77777777" w:rsidR="00496A36" w:rsidRDefault="00496A36">
      <w:pPr>
        <w:rPr>
          <w:rFonts w:asciiTheme="minorHAnsi" w:hAnsiTheme="minorHAnsi" w:cstheme="minorHAnsi"/>
        </w:rPr>
      </w:pPr>
      <w:r>
        <w:rPr>
          <w:rFonts w:asciiTheme="minorHAnsi" w:hAnsiTheme="minorHAnsi" w:cstheme="minorHAnsi"/>
        </w:rPr>
        <w:br w:type="page"/>
      </w:r>
    </w:p>
    <w:p w14:paraId="2C687502" w14:textId="3EC3543F" w:rsidR="006C447C" w:rsidRDefault="00AD79F1" w:rsidP="006C447C">
      <w:pPr>
        <w:pStyle w:val="Nadpis2-2"/>
      </w:pPr>
      <w:bookmarkStart w:id="47" w:name="_Toc152610724"/>
      <w:r>
        <w:lastRenderedPageBreak/>
        <w:t>Digitální model stavby (</w:t>
      </w:r>
      <w:r w:rsidR="00E34425">
        <w:t>DiMS</w:t>
      </w:r>
      <w:r>
        <w:t>)</w:t>
      </w:r>
      <w:bookmarkEnd w:id="47"/>
    </w:p>
    <w:p w14:paraId="3E5D8DDE" w14:textId="77777777" w:rsidR="002A7711" w:rsidRPr="002A7711"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34EDB580" w:rsidR="00491D20" w:rsidRDefault="004665C8" w:rsidP="00491D20">
      <w:pPr>
        <w:pStyle w:val="Text2-1"/>
      </w:pPr>
      <w:r w:rsidRPr="00491D20">
        <w:rPr>
          <w:b/>
        </w:rPr>
        <w:t>Dílčí DiMS</w:t>
      </w:r>
      <w:r w:rsidRPr="004665C8">
        <w:t xml:space="preserve"> budou reprezentovat dílčí logické celky stavby dle základných principů členění do profesních skupin objektů nebo profesních celků odpovídajících členění dokumentace stavby a ostatních dílčích DiMS reprezentujících ostatní podklady, jako jsou např. stávající terén, stávající sítě nebo geotechnické podmínky území </w:t>
      </w:r>
      <w:r w:rsidR="007B63E5" w:rsidRPr="004665C8">
        <w:t>apod.</w:t>
      </w:r>
      <w:r w:rsidR="005161CA">
        <w:t xml:space="preserve"> </w:t>
      </w:r>
      <w:r w:rsidR="005161CA" w:rsidRPr="004665C8">
        <w:t>Každý dílčí DiMS musí být jednoznačně pojmenován</w:t>
      </w:r>
      <w:r w:rsidR="005161CA">
        <w:t xml:space="preserve"> </w:t>
      </w:r>
      <w:r w:rsidR="005161CA" w:rsidRPr="00DD28C8">
        <w:rPr>
          <w:i/>
        </w:rPr>
        <w:t>(</w:t>
      </w:r>
      <w:r w:rsidR="005161CA">
        <w:rPr>
          <w:i/>
        </w:rPr>
        <w:t xml:space="preserve">např. </w:t>
      </w:r>
      <w:r w:rsidR="005161CA" w:rsidRPr="00DD28C8">
        <w:rPr>
          <w:i/>
        </w:rPr>
        <w:t>DiMS</w:t>
      </w:r>
      <w:r w:rsidR="008C18F0">
        <w:rPr>
          <w:i/>
        </w:rPr>
        <w:t>_001</w:t>
      </w:r>
      <w:r w:rsidR="00C53674">
        <w:rPr>
          <w:i/>
        </w:rPr>
        <w:t xml:space="preserve"> Stávající</w:t>
      </w:r>
      <w:r w:rsidR="008C18F0">
        <w:rPr>
          <w:i/>
        </w:rPr>
        <w:t xml:space="preserve"> </w:t>
      </w:r>
      <w:r w:rsidR="00C53674">
        <w:rPr>
          <w:i/>
        </w:rPr>
        <w:t>stav</w:t>
      </w:r>
      <w:r w:rsidR="005161CA" w:rsidRPr="00DD28C8">
        <w:rPr>
          <w:i/>
        </w:rPr>
        <w:t>)</w:t>
      </w:r>
      <w:r w:rsidR="005161CA" w:rsidRPr="004665C8">
        <w:t xml:space="preserve"> a</w:t>
      </w:r>
      <w:r w:rsidR="008C18F0">
        <w:rPr>
          <w:sz w:val="16"/>
        </w:rPr>
        <w:t> </w:t>
      </w:r>
      <w:r w:rsidR="005161CA" w:rsidRPr="004665C8">
        <w:t xml:space="preserve">jeho název bude vycházet </w:t>
      </w:r>
      <w:r w:rsidR="005161CA" w:rsidRPr="008D5CCB">
        <w:t>logického významu, nebo ze specifikace označení profesn</w:t>
      </w:r>
      <w:r w:rsidR="004B0A25" w:rsidRPr="008D5CCB">
        <w:t>ího celku nebo profesní skupiny</w:t>
      </w:r>
      <w:r w:rsidR="00491D20" w:rsidRPr="008D5CCB">
        <w:t xml:space="preserve"> (viz 4.</w:t>
      </w:r>
      <w:r w:rsidR="008C18F0" w:rsidRPr="008D5CCB">
        <w:t>3</w:t>
      </w:r>
      <w:r w:rsidR="00491D20" w:rsidRPr="008D5CCB">
        <w:t>.</w:t>
      </w:r>
      <w:r w:rsidR="008C18F0" w:rsidRPr="008D5CCB">
        <w:t>1</w:t>
      </w:r>
      <w:r w:rsidR="005F5A8E">
        <w:t>5</w:t>
      </w:r>
      <w:r w:rsidR="00491D20" w:rsidRPr="008D5CCB">
        <w:t xml:space="preserve"> až 4.</w:t>
      </w:r>
      <w:r w:rsidR="008C18F0" w:rsidRPr="008D5CCB">
        <w:t>3</w:t>
      </w:r>
      <w:r w:rsidR="00491D20" w:rsidRPr="008D5CCB">
        <w:t>.1</w:t>
      </w:r>
      <w:r w:rsidR="005F5A8E">
        <w:t>6</w:t>
      </w:r>
      <w:r w:rsidR="00491D20" w:rsidRPr="008D5CCB">
        <w:t>).</w:t>
      </w:r>
    </w:p>
    <w:p w14:paraId="0BEA4A3A" w14:textId="5C342B5F" w:rsidR="001A1F90" w:rsidRDefault="001A1F90" w:rsidP="001A1F90">
      <w:pPr>
        <w:pStyle w:val="Text2-1"/>
      </w:pPr>
      <w:r w:rsidRPr="001A1F90">
        <w:rPr>
          <w:b/>
        </w:rPr>
        <w:t>Sdružené DiMS</w:t>
      </w:r>
      <w:r w:rsidR="00E54BA6">
        <w:rPr>
          <w:b/>
        </w:rPr>
        <w:t xml:space="preserve"> (sDiMS)</w:t>
      </w:r>
      <w:r>
        <w:t xml:space="preserve"> dle členění stavby na úseky nebo dle postupu výstavby je</w:t>
      </w:r>
      <w:r w:rsidR="00A86A88">
        <w:rPr>
          <w:rFonts w:asciiTheme="minorHAnsi" w:hAnsiTheme="minorHAnsi" w:cstheme="minorHAnsi"/>
        </w:rPr>
        <w:t> </w:t>
      </w:r>
      <w:r>
        <w:t xml:space="preserve">určen pro náhled na vybranou část DiMS, dle potřeb </w:t>
      </w:r>
      <w:r w:rsidR="00652062">
        <w:t>Dodavatel</w:t>
      </w:r>
      <w:r>
        <w:t>e nebo Objednatele. Rozsah</w:t>
      </w:r>
      <w:r w:rsidR="004D4F2B">
        <w:t>,</w:t>
      </w:r>
      <w:r>
        <w:t xml:space="preserve"> počet a typ </w:t>
      </w:r>
      <w:r w:rsidR="004D4F2B">
        <w:t>s</w:t>
      </w:r>
      <w:r>
        <w:t>družených DiMS bude projednán s</w:t>
      </w:r>
      <w:r w:rsidR="00CA7564">
        <w:t>e zástupci</w:t>
      </w:r>
      <w:r>
        <w:t> Objednatele.</w:t>
      </w:r>
    </w:p>
    <w:p w14:paraId="362E53E2" w14:textId="409C6A20" w:rsidR="00794545" w:rsidRDefault="00794545" w:rsidP="00794545">
      <w:pPr>
        <w:pStyle w:val="Text2-1"/>
      </w:pPr>
      <w:r w:rsidRPr="002A7711">
        <w:rPr>
          <w:b/>
        </w:rPr>
        <w:t xml:space="preserve">Koordinační </w:t>
      </w:r>
      <w:r w:rsidR="004B02B2">
        <w:rPr>
          <w:b/>
        </w:rPr>
        <w:t>model</w:t>
      </w:r>
      <w:r w:rsidRPr="004665C8">
        <w:t xml:space="preserve"> </w:t>
      </w:r>
      <w:r w:rsidRPr="00794545">
        <w:t>reprezent</w:t>
      </w:r>
      <w:r w:rsidR="00C035DA">
        <w:t xml:space="preserve">uje </w:t>
      </w:r>
      <w:r w:rsidRPr="00794545">
        <w:t>DiMS jako cel</w:t>
      </w:r>
      <w:r w:rsidR="00C035DA">
        <w:t>e</w:t>
      </w:r>
      <w:r w:rsidRPr="00794545">
        <w:t xml:space="preserve">k za účelem </w:t>
      </w:r>
      <w:r w:rsidR="00C035DA">
        <w:t>jeho pro</w:t>
      </w:r>
      <w:r w:rsidRPr="00794545">
        <w:t xml:space="preserve">hlížení. </w:t>
      </w:r>
      <w:r w:rsidR="00B12A89">
        <w:t>Pro celou stavbu bude vytvořen jeden</w:t>
      </w:r>
      <w:r w:rsidRPr="00794545">
        <w:t xml:space="preserve"> samostatný datový soubor, který </w:t>
      </w:r>
      <w:r w:rsidR="00B12A89">
        <w:t xml:space="preserve">bude </w:t>
      </w:r>
      <w:r w:rsidRPr="00794545">
        <w:t>slouž</w:t>
      </w:r>
      <w:r w:rsidR="00B12A89">
        <w:t>it</w:t>
      </w:r>
      <w:r w:rsidRPr="00794545">
        <w:t xml:space="preserve"> </w:t>
      </w:r>
      <w:r w:rsidR="00B12A89">
        <w:t>ke</w:t>
      </w:r>
      <w:r w:rsidR="00B12A89">
        <w:rPr>
          <w:rStyle w:val="Tun"/>
          <w:b w:val="0"/>
        </w:rPr>
        <w:t> </w:t>
      </w:r>
      <w:r w:rsidRPr="00794545">
        <w:t>vzájemn</w:t>
      </w:r>
      <w:r w:rsidR="00B12A89">
        <w:t>é</w:t>
      </w:r>
      <w:r w:rsidRPr="00794545">
        <w:t xml:space="preserve"> koordinaci </w:t>
      </w:r>
      <w:r w:rsidR="00CA7564">
        <w:t>d</w:t>
      </w:r>
      <w:r w:rsidRPr="00794545">
        <w:t xml:space="preserve">ílčích </w:t>
      </w:r>
      <w:r w:rsidR="00CA7564">
        <w:t>DiMS</w:t>
      </w:r>
      <w:r w:rsidRPr="00794545">
        <w:t xml:space="preserve"> a </w:t>
      </w:r>
      <w:r w:rsidR="00B12A89">
        <w:t xml:space="preserve">k </w:t>
      </w:r>
      <w:r w:rsidRPr="00794545">
        <w:t>zobrazení celé stavby</w:t>
      </w:r>
      <w:r w:rsidR="00956919">
        <w:t xml:space="preserve">. </w:t>
      </w:r>
      <w:r w:rsidR="00E42607">
        <w:t xml:space="preserve">Umožňuje </w:t>
      </w:r>
      <w:r w:rsidRPr="00794545">
        <w:t>kontrolu</w:t>
      </w:r>
      <w:r w:rsidR="00623445">
        <w:t xml:space="preserve"> </w:t>
      </w:r>
      <w:r w:rsidR="008F0CBA">
        <w:t xml:space="preserve">stavu </w:t>
      </w:r>
      <w:r w:rsidR="00623445">
        <w:t xml:space="preserve">Díla dle </w:t>
      </w:r>
      <w:r w:rsidR="00623445" w:rsidRPr="00623445">
        <w:rPr>
          <w:i/>
          <w:iCs/>
        </w:rPr>
        <w:t>H</w:t>
      </w:r>
      <w:r w:rsidRPr="00623445">
        <w:rPr>
          <w:i/>
          <w:iCs/>
        </w:rPr>
        <w:t>armonogramu plnění</w:t>
      </w:r>
      <w:r w:rsidR="00D76E36">
        <w:rPr>
          <w:i/>
          <w:iCs/>
        </w:rPr>
        <w:t xml:space="preserve"> i Ha</w:t>
      </w:r>
      <w:r w:rsidR="0088040B">
        <w:rPr>
          <w:i/>
          <w:iCs/>
        </w:rPr>
        <w:t>r</w:t>
      </w:r>
      <w:r w:rsidR="00D76E36">
        <w:rPr>
          <w:i/>
          <w:iCs/>
        </w:rPr>
        <w:t>monogramu cílů BIM</w:t>
      </w:r>
      <w:r w:rsidRPr="00794545">
        <w:t xml:space="preserve">, </w:t>
      </w:r>
      <w:r w:rsidR="008F0CBA">
        <w:t xml:space="preserve">kontrolu </w:t>
      </w:r>
      <w:r w:rsidRPr="00794545">
        <w:t>kolizí, návrh etapizace díla, vazby na</w:t>
      </w:r>
      <w:r w:rsidR="00B12A89">
        <w:rPr>
          <w:rStyle w:val="Tun"/>
          <w:b w:val="0"/>
        </w:rPr>
        <w:t> </w:t>
      </w:r>
      <w:r w:rsidRPr="00794545">
        <w:t>stávající infrastrukturu apod.</w:t>
      </w:r>
    </w:p>
    <w:p w14:paraId="3A92F093" w14:textId="17F474AF" w:rsidR="00FD5792" w:rsidRDefault="00FD5792" w:rsidP="000D2E18">
      <w:pPr>
        <w:pStyle w:val="Text2-1"/>
      </w:pPr>
      <w:r>
        <w:t xml:space="preserve">Podrobné členění stavby </w:t>
      </w:r>
      <w:r w:rsidR="004E1E7D">
        <w:t xml:space="preserve">na dílčí DiMS </w:t>
      </w:r>
      <w:r>
        <w:t>a rozdělení 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3A757801" w14:textId="7A173903" w:rsidR="002C3391" w:rsidRDefault="00B04436" w:rsidP="00691D05">
      <w:pPr>
        <w:pStyle w:val="Text2-1"/>
      </w:pPr>
      <w:r>
        <w:t>Dodavatel může využít DiMS z</w:t>
      </w:r>
      <w:r w:rsidR="005F5A8E">
        <w:t xml:space="preserve"> dříve zpracovaných </w:t>
      </w:r>
      <w:r>
        <w:t>dokumentac</w:t>
      </w:r>
      <w:r w:rsidR="005F5A8E">
        <w:t>í</w:t>
      </w:r>
      <w:r>
        <w:t xml:space="preserve">. </w:t>
      </w:r>
    </w:p>
    <w:p w14:paraId="15A8ED56" w14:textId="38D2ADC0" w:rsidR="000D2E18" w:rsidRDefault="005B0872" w:rsidP="000D2E18">
      <w:pPr>
        <w:pStyle w:val="Text2-1"/>
      </w:pPr>
      <w:r>
        <w:t>Dílčí DiMS</w:t>
      </w:r>
      <w:r w:rsidR="000D2E18">
        <w:t xml:space="preserve"> stávající</w:t>
      </w:r>
      <w:r>
        <w:t>ho</w:t>
      </w:r>
      <w:r w:rsidR="000D2E18">
        <w:t xml:space="preserve"> stavu </w:t>
      </w:r>
      <w:r>
        <w:t xml:space="preserve">může </w:t>
      </w:r>
      <w:r w:rsidR="007B63E5">
        <w:t>být</w:t>
      </w:r>
      <w:r>
        <w:t xml:space="preserve"> </w:t>
      </w:r>
      <w:r w:rsidR="000D2E18">
        <w:t xml:space="preserve">doplněn o další informace o stávajícím stavu (např. půdní vrstvy z geologického </w:t>
      </w:r>
      <w:r>
        <w:t>průzkumu</w:t>
      </w:r>
      <w:r w:rsidR="000D2E18">
        <w:t>, data GIS)</w:t>
      </w:r>
      <w:r>
        <w:t xml:space="preserve"> pokud není potřebně tyto informace vyčleňovat zvlášť s ohledem na charakter stavby</w:t>
      </w:r>
      <w:r w:rsidR="000D2E18">
        <w:t>.</w:t>
      </w:r>
      <w:r>
        <w:t xml:space="preserve"> Rozsah a obsahová náplň DiMS stávajícího stavu bude detailně projedn</w:t>
      </w:r>
      <w:r w:rsidR="009860A8">
        <w:t>á</w:t>
      </w:r>
      <w:r>
        <w:t>n</w:t>
      </w:r>
      <w:r w:rsidR="009860A8">
        <w:t>a</w:t>
      </w:r>
      <w:r>
        <w:t xml:space="preserve"> s Objednatele</w:t>
      </w:r>
      <w:r w:rsidR="009860A8">
        <w:t>m</w:t>
      </w:r>
      <w:r>
        <w:t xml:space="preserve"> a pops</w:t>
      </w:r>
      <w:r w:rsidR="00B04436">
        <w:t xml:space="preserve">ána </w:t>
      </w:r>
      <w:r>
        <w:t>v BEP.</w:t>
      </w:r>
    </w:p>
    <w:p w14:paraId="0CA5C06E" w14:textId="10132D34" w:rsidR="001654B4" w:rsidRDefault="005B0872" w:rsidP="00902577">
      <w:pPr>
        <w:pStyle w:val="Text2-1"/>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Pr>
          <w:rStyle w:val="Tun"/>
          <w:b w:val="0"/>
        </w:rPr>
        <w:t> </w:t>
      </w:r>
      <w:r w:rsidRPr="00F535CA">
        <w:t xml:space="preserve">technická a technologická zařízení mimo oblast stavby) </w:t>
      </w:r>
      <w:r w:rsidR="00471E74">
        <w:t>bude předmětem dalších jednání</w:t>
      </w:r>
      <w:r w:rsidR="006226A4">
        <w:t xml:space="preserve"> a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Pr>
          <w:sz w:val="16"/>
        </w:rPr>
        <w:t> </w:t>
      </w:r>
      <w:r w:rsidR="007E7250">
        <w:t>tvorbu</w:t>
      </w:r>
      <w:r>
        <w:t xml:space="preserve"> DiMS stávajícího stavu převzít stávající 3D údaje o stávajícím stavu z</w:t>
      </w:r>
      <w:r w:rsidR="006226A4">
        <w:rPr>
          <w:rStyle w:val="Tun"/>
          <w:b w:val="0"/>
        </w:rPr>
        <w:t> </w:t>
      </w:r>
      <w:r>
        <w:t xml:space="preserve">katastrálních dat a zaměření z katastrálního úřadu nebo měst, obcí a vlastníků </w:t>
      </w:r>
      <w:r w:rsidR="006226A4">
        <w:t>sítí</w:t>
      </w:r>
      <w:r>
        <w:t>.</w:t>
      </w:r>
      <w:r w:rsidR="00902577">
        <w:t xml:space="preserve"> U</w:t>
      </w:r>
      <w:r w:rsidR="006226A4">
        <w:rPr>
          <w:rStyle w:val="Tun"/>
          <w:b w:val="0"/>
        </w:rPr>
        <w:t> </w:t>
      </w:r>
      <w:r w:rsidR="00902577">
        <w:t>DiMS stávající</w:t>
      </w:r>
      <w:r w:rsidR="006226A4">
        <w:t>ho stavu inženýrských</w:t>
      </w:r>
      <w:r w:rsidR="00902577">
        <w:t xml:space="preserve"> sítí budou primárně v</w:t>
      </w:r>
      <w:r w:rsidR="00902577" w:rsidRPr="00902577">
        <w:t>ykreslen</w:t>
      </w:r>
      <w:r w:rsidR="006226A4">
        <w:t>y</w:t>
      </w:r>
      <w:r w:rsidR="00902577">
        <w:t xml:space="preserve"> dotčené sítě a</w:t>
      </w:r>
      <w:r w:rsidR="006226A4">
        <w:rPr>
          <w:rStyle w:val="Tun"/>
          <w:b w:val="0"/>
        </w:rPr>
        <w:t> </w:t>
      </w:r>
      <w:r w:rsidR="00902577">
        <w:t>oblast</w:t>
      </w:r>
      <w:r w:rsidR="006226A4">
        <w:t>i</w:t>
      </w:r>
      <w:r w:rsidR="00902577">
        <w:t xml:space="preserve"> </w:t>
      </w:r>
      <w:r w:rsidR="00902577" w:rsidRPr="00902577">
        <w:t>ochrann</w:t>
      </w:r>
      <w:r w:rsidR="006226A4">
        <w:t>ých a zájmových</w:t>
      </w:r>
      <w:r w:rsidR="00902577" w:rsidRPr="00902577">
        <w:t xml:space="preserve"> pás</w:t>
      </w:r>
      <w:r w:rsidR="006226A4">
        <w:t>e</w:t>
      </w:r>
      <w:r w:rsidR="00902577" w:rsidRPr="00902577">
        <w:t>m</w:t>
      </w:r>
      <w:r w:rsidR="00902577">
        <w:t>.</w:t>
      </w:r>
    </w:p>
    <w:p w14:paraId="33824597" w14:textId="77777777" w:rsidR="003C1A58" w:rsidRDefault="00424ABA" w:rsidP="00424ABA">
      <w:pPr>
        <w:pStyle w:val="Text2-1"/>
      </w:pPr>
      <w:r>
        <w:t xml:space="preserve">Podrobnost DiMS bude </w:t>
      </w:r>
      <w:r w:rsidR="00055256">
        <w:t xml:space="preserve">v příslušné fázi zpracování dokumentace </w:t>
      </w:r>
      <w:r>
        <w:t xml:space="preserve">odpovídat podrobnosti </w:t>
      </w:r>
      <w:r w:rsidR="002F4AB8">
        <w:t xml:space="preserve">požadované v </w:t>
      </w:r>
      <w:r w:rsidR="00055256">
        <w:t>datové</w:t>
      </w:r>
      <w:r w:rsidR="002F4AB8">
        <w:t>m</w:t>
      </w:r>
      <w:r w:rsidR="00055256">
        <w:t xml:space="preserve"> standardu</w:t>
      </w:r>
      <w:r>
        <w:t>.</w:t>
      </w:r>
    </w:p>
    <w:p w14:paraId="651675B1" w14:textId="61041B3F"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t xml:space="preserve">8 </w:t>
      </w:r>
      <w:r w:rsidR="00424ABA" w:rsidRPr="00BF75D8">
        <w:rPr>
          <w:i/>
          <w:iCs/>
        </w:rPr>
        <w:t>Předpis pro informační modelování staveb (BIM) pro stavby dopravní infrastruktury</w:t>
      </w:r>
      <w:r w:rsidR="00BF75D8">
        <w:rPr>
          <w:i/>
          <w:iCs/>
        </w:rPr>
        <w:t>.</w:t>
      </w:r>
    </w:p>
    <w:p w14:paraId="67B8E2AF" w14:textId="2586F6F4" w:rsidR="00403614" w:rsidRDefault="00A70031" w:rsidP="001A1F90">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9a/</w:t>
      </w:r>
      <w:r w:rsidR="008B2A26">
        <w:t>9</w:t>
      </w:r>
      <w:r w:rsidR="005E6B8F">
        <w:t>b/</w:t>
      </w:r>
      <w:r w:rsidR="008B2A26">
        <w:t>9</w:t>
      </w:r>
      <w:r w:rsidR="005E6B8F">
        <w:t xml:space="preserve">c </w:t>
      </w:r>
      <w:r w:rsidR="00FE7E52" w:rsidRPr="008B2A26">
        <w:rPr>
          <w:i/>
          <w:iCs/>
        </w:rPr>
        <w:t>Principy tvorby DiMS podle DSS pro pozemní stavby DUR</w:t>
      </w:r>
      <w:r w:rsidR="008B2A26" w:rsidRPr="008B2A26">
        <w:rPr>
          <w:i/>
          <w:iCs/>
        </w:rPr>
        <w:t>/DSP/DPS</w:t>
      </w:r>
      <w:r w:rsidR="006B3AF2">
        <w:rPr>
          <w:i/>
          <w:iCs/>
        </w:rPr>
        <w:t>.</w:t>
      </w:r>
    </w:p>
    <w:p w14:paraId="70C3E9FE" w14:textId="77777777" w:rsidR="00403614" w:rsidRDefault="00403614">
      <w:pPr>
        <w:rPr>
          <w:i/>
          <w:iCs/>
        </w:rPr>
      </w:pPr>
      <w:r>
        <w:rPr>
          <w:i/>
          <w:iCs/>
        </w:rPr>
        <w:br w:type="page"/>
      </w:r>
    </w:p>
    <w:p w14:paraId="76B05161" w14:textId="0ED06DC0" w:rsidR="00E56B16" w:rsidRDefault="00E56B16" w:rsidP="00E56B16">
      <w:pPr>
        <w:pStyle w:val="Text2-1"/>
      </w:pPr>
      <w:r w:rsidRPr="00FE06F8">
        <w:lastRenderedPageBreak/>
        <w:t>Souřadnicové údaje jsou udávány v</w:t>
      </w:r>
      <w:r>
        <w:t> </w:t>
      </w:r>
      <w:r w:rsidRPr="00FE06F8">
        <w:t>souřadném systému S-JTSK, Bpv. Výkresy musí být vytvořeny v souřadnicovém systému ve 3. kvadrantu (–Y, –X). Souřadnice –X ve</w:t>
      </w:r>
      <w:r>
        <w:t> </w:t>
      </w:r>
      <w:r w:rsidRPr="00FE06F8">
        <w:t>výkresu odpovídá souřadnici Y v S-JTSK a souřadnice –Y výkresu odpovídá souřadnici X v S-JTSK. Lokální systémy jsou nepřípustné. Data určující souřadnicový systém jsou zapsány v rámci třídy IfcCoordinateReferenceSystem její podtřídy IfcProjectedCRS.</w:t>
      </w:r>
    </w:p>
    <w:p w14:paraId="1EDCE25A" w14:textId="77777777" w:rsidR="00CC0CA1" w:rsidRDefault="00E56B16" w:rsidP="00CC0CA1">
      <w:pPr>
        <w:pStyle w:val="Text2-1"/>
      </w:pPr>
      <w:r>
        <w:t>Doplňující požadavky související s DiMS:</w:t>
      </w:r>
    </w:p>
    <w:p w14:paraId="53187803" w14:textId="77777777" w:rsidR="0014140C" w:rsidRDefault="0014140C" w:rsidP="0014140C">
      <w:pPr>
        <w:pStyle w:val="Text2-2"/>
        <w:numPr>
          <w:ilvl w:val="3"/>
          <w:numId w:val="27"/>
        </w:numPr>
        <w:ind w:hanging="246"/>
      </w:pPr>
      <w:r>
        <w:t>DiMS bude Objednateli dodán zkoordinovaný, bez zjevných závad a nedostatků.</w:t>
      </w:r>
    </w:p>
    <w:p w14:paraId="6CC0EA2C" w14:textId="335C6ED7" w:rsidR="0014140C" w:rsidRDefault="0014140C" w:rsidP="0014140C">
      <w:pPr>
        <w:pStyle w:val="Text2-2"/>
        <w:numPr>
          <w:ilvl w:val="3"/>
          <w:numId w:val="27"/>
        </w:numPr>
        <w:ind w:hanging="246"/>
      </w:pPr>
      <w:r>
        <w:t>DiMS bude v metrickém systému, jednotkách SI. (základní jednotka je metr). V případě, že bude DiMS v milimetrech, musí být toto schváleno Objednatelem v</w:t>
      </w:r>
      <w:r w:rsidR="008C18F0">
        <w:rPr>
          <w:sz w:val="16"/>
        </w:rPr>
        <w:t> </w:t>
      </w:r>
      <w:r>
        <w:t>BEP a ve stejné jednotce musí být nastaveny všechny dodané DiMS.</w:t>
      </w:r>
    </w:p>
    <w:p w14:paraId="3FE48715" w14:textId="77777777" w:rsidR="0014140C" w:rsidRDefault="0014140C" w:rsidP="0014140C">
      <w:pPr>
        <w:pStyle w:val="Text2-2"/>
        <w:numPr>
          <w:ilvl w:val="3"/>
          <w:numId w:val="27"/>
        </w:numPr>
        <w:ind w:hanging="246"/>
      </w:pPr>
      <w:r>
        <w:t>Jednotlivé dílčí DiMS nebudou obsahovat duplicitní elementy.</w:t>
      </w:r>
    </w:p>
    <w:p w14:paraId="3D1EF617" w14:textId="77777777" w:rsidR="0014140C" w:rsidRDefault="0014140C" w:rsidP="0014140C">
      <w:pPr>
        <w:pStyle w:val="Text2-2"/>
        <w:numPr>
          <w:ilvl w:val="3"/>
          <w:numId w:val="27"/>
        </w:numPr>
        <w:ind w:hanging="246"/>
      </w:pPr>
      <w:r>
        <w:t xml:space="preserve">Výkresová dokumentace stavby v příslušném stupni zpracování bude odpovídat informacím reprezentovaným DiMS. </w:t>
      </w:r>
    </w:p>
    <w:p w14:paraId="67D39271" w14:textId="77777777" w:rsidR="0014140C" w:rsidRDefault="0014140C" w:rsidP="0014140C">
      <w:pPr>
        <w:pStyle w:val="Text2-2"/>
        <w:numPr>
          <w:ilvl w:val="3"/>
          <w:numId w:val="27"/>
        </w:numPr>
        <w:ind w:hanging="246"/>
      </w:pPr>
      <w:r>
        <w:t xml:space="preserve">Geometrie výkresů bude v maximální možné míře generována z DiMS. </w:t>
      </w:r>
    </w:p>
    <w:p w14:paraId="3AA5DAD5" w14:textId="77777777" w:rsidR="0014140C" w:rsidRDefault="0014140C" w:rsidP="0014140C">
      <w:pPr>
        <w:pStyle w:val="Text2-2"/>
        <w:numPr>
          <w:ilvl w:val="3"/>
          <w:numId w:val="27"/>
        </w:numPr>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07C8F8CC" w14:textId="77777777" w:rsidR="0014140C" w:rsidRDefault="0014140C" w:rsidP="0014140C">
      <w:pPr>
        <w:pStyle w:val="Text2-2"/>
        <w:numPr>
          <w:ilvl w:val="3"/>
          <w:numId w:val="27"/>
        </w:numPr>
        <w:ind w:hanging="246"/>
      </w:pPr>
      <w:r>
        <w:t xml:space="preserve">Vlastnosti doplňované do DiMS Dodavatelem budou v českém jazyce. </w:t>
      </w:r>
    </w:p>
    <w:p w14:paraId="43FD4E4D" w14:textId="77777777" w:rsidR="0014140C" w:rsidRDefault="0014140C" w:rsidP="0014140C">
      <w:pPr>
        <w:pStyle w:val="Text2-2"/>
        <w:numPr>
          <w:ilvl w:val="3"/>
          <w:numId w:val="27"/>
        </w:numPr>
        <w:ind w:hanging="246"/>
      </w:pPr>
      <w:r>
        <w:t>Materiály, konstrukce a skladby jsou v DiMS dostatečně označeny pro účely jejich identifikace a vykazovaní.</w:t>
      </w:r>
    </w:p>
    <w:p w14:paraId="67B1AF8B" w14:textId="77777777" w:rsidR="0014140C" w:rsidRDefault="0014140C" w:rsidP="0014140C">
      <w:pPr>
        <w:pStyle w:val="Text2-2"/>
        <w:numPr>
          <w:ilvl w:val="3"/>
          <w:numId w:val="27"/>
        </w:numPr>
        <w:ind w:hanging="246"/>
      </w:pPr>
      <w:r>
        <w:t>Prostorové dělení modelu odpovídá technologiím výstavby, pokud jsou známy.</w:t>
      </w:r>
    </w:p>
    <w:p w14:paraId="00560DD0" w14:textId="77777777" w:rsidR="0014140C" w:rsidRDefault="00CC0CA1" w:rsidP="0014140C">
      <w:pPr>
        <w:pStyle w:val="Text2-1"/>
      </w:pPr>
      <w:r>
        <w:t xml:space="preserve">Schéma </w:t>
      </w:r>
      <w:r w:rsidR="0014140C">
        <w:t xml:space="preserve">členění </w:t>
      </w:r>
      <w:r>
        <w:t>DiMS:</w:t>
      </w:r>
    </w:p>
    <w:p w14:paraId="621BF1A2" w14:textId="1DBF1E8C" w:rsidR="00232CC6" w:rsidRDefault="0014140C" w:rsidP="0014140C">
      <w:pPr>
        <w:pStyle w:val="Text2-1"/>
        <w:numPr>
          <w:ilvl w:val="0"/>
          <w:numId w:val="0"/>
        </w:numPr>
        <w:ind w:left="737"/>
      </w:pPr>
      <w:r w:rsidRPr="008518FA">
        <w:rPr>
          <w:noProof/>
          <w:lang w:eastAsia="cs-CZ"/>
        </w:rPr>
        <w:drawing>
          <wp:inline distT="0" distB="0" distL="0" distR="0" wp14:anchorId="55C8B428" wp14:editId="3D4B65A9">
            <wp:extent cx="5143500" cy="331366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56856" cy="3322265"/>
                    </a:xfrm>
                    <a:prstGeom prst="rect">
                      <a:avLst/>
                    </a:prstGeom>
                    <a:noFill/>
                    <a:ln>
                      <a:noFill/>
                    </a:ln>
                  </pic:spPr>
                </pic:pic>
              </a:graphicData>
            </a:graphic>
          </wp:inline>
        </w:drawing>
      </w:r>
    </w:p>
    <w:p w14:paraId="4803A8A4" w14:textId="77777777" w:rsidR="00232CC6" w:rsidRDefault="00232CC6">
      <w:r>
        <w:br w:type="page"/>
      </w:r>
    </w:p>
    <w:p w14:paraId="0B732D15" w14:textId="5AECD85F" w:rsidR="00165237" w:rsidRDefault="00165237" w:rsidP="00165237">
      <w:pPr>
        <w:pStyle w:val="Text2-1"/>
      </w:pPr>
      <w:r>
        <w:lastRenderedPageBreak/>
        <w:t xml:space="preserve">Členění modelu na dílčí DiMS </w:t>
      </w:r>
      <w:r w:rsidRPr="006B7B71">
        <w:rPr>
          <w:b/>
          <w:bCs/>
        </w:rPr>
        <w:t>u liniových staveb</w:t>
      </w:r>
      <w:r w:rsidR="006B7B71">
        <w:t>:</w:t>
      </w:r>
    </w:p>
    <w:p w14:paraId="652C30A6" w14:textId="37EB1D47" w:rsidR="00165237" w:rsidRDefault="00165237" w:rsidP="00D61773">
      <w:pPr>
        <w:pStyle w:val="Text2-2"/>
        <w:numPr>
          <w:ilvl w:val="4"/>
          <w:numId w:val="8"/>
        </w:numPr>
        <w:spacing w:before="0" w:after="0"/>
        <w:ind w:left="1134"/>
      </w:pPr>
      <w:r>
        <w:t>D11XX_</w:t>
      </w:r>
      <w:r w:rsidRPr="00165237">
        <w:t>Železniční zabezpečovací zařízení</w:t>
      </w:r>
    </w:p>
    <w:p w14:paraId="385FB6E8" w14:textId="77777777" w:rsidR="00165237" w:rsidRDefault="00165237" w:rsidP="00D61773">
      <w:pPr>
        <w:pStyle w:val="Text2-2"/>
        <w:numPr>
          <w:ilvl w:val="4"/>
          <w:numId w:val="8"/>
        </w:numPr>
        <w:spacing w:before="0" w:after="0"/>
        <w:ind w:left="1134"/>
      </w:pPr>
      <w:r>
        <w:t>D12XX_</w:t>
      </w:r>
      <w:r w:rsidRPr="00165237">
        <w:t>Železniční sdělovací zařízení</w:t>
      </w:r>
    </w:p>
    <w:p w14:paraId="00C3EA77" w14:textId="291ADBE0" w:rsidR="00165237" w:rsidRDefault="00165237" w:rsidP="00D61773">
      <w:pPr>
        <w:pStyle w:val="Text2-2"/>
        <w:numPr>
          <w:ilvl w:val="4"/>
          <w:numId w:val="8"/>
        </w:numPr>
        <w:spacing w:before="0" w:after="0"/>
        <w:ind w:left="1134"/>
      </w:pPr>
      <w:r>
        <w:t>D13XX_</w:t>
      </w:r>
      <w:r w:rsidRPr="00165237">
        <w:t>Silnoproudá technologie včetně DŘT</w:t>
      </w:r>
    </w:p>
    <w:p w14:paraId="509EBD80" w14:textId="1593E764" w:rsidR="00165237" w:rsidRDefault="00165237" w:rsidP="00D61773">
      <w:pPr>
        <w:pStyle w:val="Text2-2"/>
        <w:numPr>
          <w:ilvl w:val="4"/>
          <w:numId w:val="8"/>
        </w:numPr>
        <w:spacing w:before="0" w:after="0"/>
        <w:ind w:left="1134"/>
      </w:pPr>
      <w:r>
        <w:t>D14XX_</w:t>
      </w:r>
      <w:r w:rsidRPr="00165237">
        <w:t>Ostatní technologická zařízení</w:t>
      </w:r>
    </w:p>
    <w:p w14:paraId="765F5A67" w14:textId="1F9FA576" w:rsidR="00165237" w:rsidRDefault="00165237" w:rsidP="00D61773">
      <w:pPr>
        <w:pStyle w:val="Text2-2"/>
        <w:numPr>
          <w:ilvl w:val="4"/>
          <w:numId w:val="8"/>
        </w:numPr>
        <w:spacing w:before="0" w:after="0"/>
        <w:ind w:left="1134"/>
      </w:pPr>
      <w:r>
        <w:t>D2110_</w:t>
      </w:r>
      <w:r w:rsidRPr="00165237">
        <w:t>Kolejový svršek</w:t>
      </w:r>
    </w:p>
    <w:p w14:paraId="3C90EF80" w14:textId="7F189DFD" w:rsidR="00165237" w:rsidRDefault="00165237" w:rsidP="00D61773">
      <w:pPr>
        <w:pStyle w:val="Text2-2"/>
        <w:numPr>
          <w:ilvl w:val="4"/>
          <w:numId w:val="8"/>
        </w:numPr>
        <w:spacing w:before="0" w:after="0"/>
        <w:ind w:left="1134"/>
      </w:pPr>
      <w:r>
        <w:t>D2111_</w:t>
      </w:r>
      <w:r w:rsidRPr="00165237">
        <w:t xml:space="preserve">Kolejový </w:t>
      </w:r>
      <w:r>
        <w:t>spode</w:t>
      </w:r>
      <w:r w:rsidRPr="00165237">
        <w:t>k</w:t>
      </w:r>
    </w:p>
    <w:p w14:paraId="4349823C" w14:textId="5D5ADB0E" w:rsidR="00165237" w:rsidRDefault="00165237" w:rsidP="00D61773">
      <w:pPr>
        <w:pStyle w:val="Text2-2"/>
        <w:numPr>
          <w:ilvl w:val="4"/>
          <w:numId w:val="8"/>
        </w:numPr>
        <w:spacing w:before="0" w:after="0"/>
        <w:ind w:left="1134"/>
      </w:pPr>
      <w:r>
        <w:t>D212X_Nástupiště</w:t>
      </w:r>
    </w:p>
    <w:p w14:paraId="2EA57575" w14:textId="6CAA3AF2" w:rsidR="00165237" w:rsidRDefault="00165237" w:rsidP="00D61773">
      <w:pPr>
        <w:pStyle w:val="Text2-2"/>
        <w:numPr>
          <w:ilvl w:val="4"/>
          <w:numId w:val="8"/>
        </w:numPr>
        <w:spacing w:before="0" w:after="0"/>
        <w:ind w:left="1134"/>
      </w:pPr>
      <w:r>
        <w:t>D213X_</w:t>
      </w:r>
      <w:r w:rsidRPr="00165237">
        <w:t>Přejezdy a přechody</w:t>
      </w:r>
    </w:p>
    <w:p w14:paraId="5071F181" w14:textId="1949CB98" w:rsidR="00165237" w:rsidRDefault="00165237" w:rsidP="00D61773">
      <w:pPr>
        <w:pStyle w:val="Text2-2"/>
        <w:numPr>
          <w:ilvl w:val="4"/>
          <w:numId w:val="8"/>
        </w:numPr>
        <w:spacing w:before="0" w:after="0"/>
        <w:ind w:left="1134"/>
      </w:pPr>
      <w:r>
        <w:t>D214X_Mosty, propustky a zdi</w:t>
      </w:r>
    </w:p>
    <w:p w14:paraId="11A7AD52" w14:textId="0C5FE762" w:rsidR="00165237" w:rsidRDefault="00165237" w:rsidP="00D61773">
      <w:pPr>
        <w:pStyle w:val="Text2-2"/>
        <w:numPr>
          <w:ilvl w:val="4"/>
          <w:numId w:val="8"/>
        </w:numPr>
        <w:spacing w:before="0" w:after="0"/>
        <w:ind w:left="1134"/>
      </w:pPr>
      <w:r>
        <w:t>D215X_Ostatní inženýrské objekty</w:t>
      </w:r>
    </w:p>
    <w:p w14:paraId="32403EA8" w14:textId="0831FE62" w:rsidR="00165237" w:rsidRDefault="00165237" w:rsidP="00D61773">
      <w:pPr>
        <w:pStyle w:val="Text2-2"/>
        <w:numPr>
          <w:ilvl w:val="4"/>
          <w:numId w:val="8"/>
        </w:numPr>
        <w:spacing w:before="0" w:after="0"/>
        <w:ind w:left="1134"/>
      </w:pPr>
      <w:r>
        <w:t>D216X_Potrubní vedení</w:t>
      </w:r>
    </w:p>
    <w:p w14:paraId="696B16F7" w14:textId="1F231A06" w:rsidR="00165237" w:rsidRDefault="00165237" w:rsidP="00D61773">
      <w:pPr>
        <w:pStyle w:val="Text2-2"/>
        <w:numPr>
          <w:ilvl w:val="4"/>
          <w:numId w:val="8"/>
        </w:numPr>
        <w:spacing w:before="0" w:after="0"/>
        <w:ind w:left="1134"/>
      </w:pPr>
      <w:r>
        <w:t>D217X_Tunely</w:t>
      </w:r>
    </w:p>
    <w:p w14:paraId="22F8A118" w14:textId="56CCAA2A" w:rsidR="00165237" w:rsidRDefault="00165237" w:rsidP="00D61773">
      <w:pPr>
        <w:pStyle w:val="Text2-2"/>
        <w:numPr>
          <w:ilvl w:val="4"/>
          <w:numId w:val="8"/>
        </w:numPr>
        <w:spacing w:before="0" w:after="0"/>
        <w:ind w:left="1134"/>
      </w:pPr>
      <w:r>
        <w:t>D218X_Pozemní komunikace</w:t>
      </w:r>
    </w:p>
    <w:p w14:paraId="78CAF28A" w14:textId="622CF69E" w:rsidR="00165237" w:rsidRDefault="00165237" w:rsidP="00D61773">
      <w:pPr>
        <w:pStyle w:val="Text2-2"/>
        <w:numPr>
          <w:ilvl w:val="4"/>
          <w:numId w:val="8"/>
        </w:numPr>
        <w:spacing w:before="0" w:after="0"/>
        <w:ind w:left="1134"/>
      </w:pPr>
      <w:r>
        <w:t>D219X_Kabelovody, kolektory</w:t>
      </w:r>
    </w:p>
    <w:p w14:paraId="4463B935" w14:textId="01F5135C" w:rsidR="00165237" w:rsidRDefault="00165237" w:rsidP="00D61773">
      <w:pPr>
        <w:pStyle w:val="Text2-2"/>
        <w:numPr>
          <w:ilvl w:val="4"/>
          <w:numId w:val="8"/>
        </w:numPr>
        <w:spacing w:before="0" w:after="0"/>
        <w:ind w:left="1134"/>
      </w:pPr>
      <w:r>
        <w:t>D2</w:t>
      </w:r>
      <w:r w:rsidR="00144436">
        <w:t>1XX</w:t>
      </w:r>
      <w:r>
        <w:t>_</w:t>
      </w:r>
      <w:r w:rsidR="00144436">
        <w:t>Protihlukové objekty</w:t>
      </w:r>
    </w:p>
    <w:p w14:paraId="10AD2E2A" w14:textId="721401CA" w:rsidR="00654DE7" w:rsidRDefault="00654DE7" w:rsidP="00D61773">
      <w:pPr>
        <w:pStyle w:val="Text2-2"/>
        <w:numPr>
          <w:ilvl w:val="4"/>
          <w:numId w:val="8"/>
        </w:numPr>
        <w:spacing w:before="0" w:after="0"/>
        <w:ind w:left="1134"/>
      </w:pPr>
      <w:r>
        <w:t>D221X_</w:t>
      </w:r>
      <w:r w:rsidRPr="00654DE7">
        <w:t>Pozemní stavební objekty</w:t>
      </w:r>
    </w:p>
    <w:p w14:paraId="443DA9E4" w14:textId="1ACC34CD" w:rsidR="00654DE7" w:rsidRDefault="00654DE7" w:rsidP="00D61773">
      <w:pPr>
        <w:pStyle w:val="Text2-2"/>
        <w:numPr>
          <w:ilvl w:val="4"/>
          <w:numId w:val="8"/>
        </w:numPr>
        <w:spacing w:before="0" w:after="0"/>
        <w:ind w:left="1134"/>
      </w:pPr>
      <w:r>
        <w:t>D221X_Technické zařízení budov</w:t>
      </w:r>
    </w:p>
    <w:p w14:paraId="5F2C64CC" w14:textId="33F66D16" w:rsidR="00654DE7" w:rsidRDefault="00654DE7" w:rsidP="00D61773">
      <w:pPr>
        <w:pStyle w:val="Text2-2"/>
        <w:numPr>
          <w:ilvl w:val="4"/>
          <w:numId w:val="8"/>
        </w:numPr>
        <w:spacing w:before="0" w:after="0"/>
        <w:ind w:left="1134"/>
      </w:pPr>
      <w:r>
        <w:t>D222X_Přístřešky na nástupištích</w:t>
      </w:r>
    </w:p>
    <w:p w14:paraId="52A17F0C" w14:textId="6739F6E3" w:rsidR="00654DE7" w:rsidRDefault="00654DE7" w:rsidP="00D61773">
      <w:pPr>
        <w:pStyle w:val="Text2-2"/>
        <w:numPr>
          <w:ilvl w:val="4"/>
          <w:numId w:val="8"/>
        </w:numPr>
        <w:spacing w:before="0" w:after="0"/>
        <w:ind w:left="1134"/>
      </w:pPr>
      <w:r>
        <w:t>D223X_</w:t>
      </w:r>
      <w:r w:rsidRPr="00654DE7">
        <w:t>Individuální protihluková opatření</w:t>
      </w:r>
    </w:p>
    <w:p w14:paraId="6D808BCF" w14:textId="22B84A9C" w:rsidR="00654DE7" w:rsidRDefault="00654DE7" w:rsidP="00D61773">
      <w:pPr>
        <w:pStyle w:val="Text2-2"/>
        <w:numPr>
          <w:ilvl w:val="4"/>
          <w:numId w:val="8"/>
        </w:numPr>
        <w:spacing w:before="0" w:after="0"/>
        <w:ind w:left="1134"/>
      </w:pPr>
      <w:r>
        <w:t>D224X_Orientační systém</w:t>
      </w:r>
    </w:p>
    <w:p w14:paraId="3B3C3DD6" w14:textId="1DA6F1BE" w:rsidR="00654DE7" w:rsidRDefault="00654DE7" w:rsidP="00D61773">
      <w:pPr>
        <w:pStyle w:val="Text2-2"/>
        <w:numPr>
          <w:ilvl w:val="4"/>
          <w:numId w:val="8"/>
        </w:numPr>
        <w:spacing w:before="0" w:after="0"/>
        <w:ind w:left="1134"/>
      </w:pPr>
      <w:r>
        <w:t>D225X_Demolice</w:t>
      </w:r>
    </w:p>
    <w:p w14:paraId="4D7C6F81" w14:textId="56BB6BC0" w:rsidR="00654DE7" w:rsidRDefault="00654DE7" w:rsidP="00D61773">
      <w:pPr>
        <w:pStyle w:val="Text2-2"/>
        <w:numPr>
          <w:ilvl w:val="4"/>
          <w:numId w:val="8"/>
        </w:numPr>
        <w:spacing w:before="0" w:after="0"/>
        <w:ind w:left="1134"/>
      </w:pPr>
      <w:r>
        <w:t>D226X_Drobná architektura a oplocení</w:t>
      </w:r>
    </w:p>
    <w:p w14:paraId="02395CDD" w14:textId="57C24DDA" w:rsidR="00654DE7" w:rsidRDefault="00654DE7" w:rsidP="00D61773">
      <w:pPr>
        <w:pStyle w:val="Text2-2"/>
        <w:numPr>
          <w:ilvl w:val="4"/>
          <w:numId w:val="8"/>
        </w:numPr>
        <w:spacing w:before="0" w:after="0"/>
        <w:ind w:left="1134"/>
      </w:pPr>
      <w:r>
        <w:t>D231X_Trakční vedení</w:t>
      </w:r>
    </w:p>
    <w:p w14:paraId="20E9BDF2" w14:textId="3D664F4F" w:rsidR="00654DE7" w:rsidRDefault="00654DE7" w:rsidP="00D61773">
      <w:pPr>
        <w:pStyle w:val="Text2-2"/>
        <w:numPr>
          <w:ilvl w:val="4"/>
          <w:numId w:val="8"/>
        </w:numPr>
        <w:spacing w:before="0" w:after="0"/>
        <w:ind w:left="1134"/>
      </w:pPr>
      <w:r>
        <w:t>D232X_Napájecí stanice – stavební část</w:t>
      </w:r>
    </w:p>
    <w:p w14:paraId="50A1DE16" w14:textId="7E91BBB4" w:rsidR="00654DE7" w:rsidRDefault="00654DE7" w:rsidP="00D61773">
      <w:pPr>
        <w:pStyle w:val="Text2-2"/>
        <w:numPr>
          <w:ilvl w:val="4"/>
          <w:numId w:val="8"/>
        </w:numPr>
        <w:spacing w:before="0" w:after="0"/>
        <w:ind w:left="1134"/>
      </w:pPr>
      <w:r>
        <w:t>D233X_Spínací stanice – stavební část</w:t>
      </w:r>
    </w:p>
    <w:p w14:paraId="4B26F771" w14:textId="4438899F" w:rsidR="00654DE7" w:rsidRDefault="00654DE7" w:rsidP="00D61773">
      <w:pPr>
        <w:pStyle w:val="Text2-2"/>
        <w:numPr>
          <w:ilvl w:val="4"/>
          <w:numId w:val="8"/>
        </w:numPr>
        <w:spacing w:before="0" w:after="0"/>
        <w:ind w:left="1134"/>
      </w:pPr>
      <w:r>
        <w:t>D234X_Ohřev výhybek</w:t>
      </w:r>
    </w:p>
    <w:p w14:paraId="7B44AC53" w14:textId="6C8BCCCC" w:rsidR="00654DE7" w:rsidRDefault="00654DE7" w:rsidP="00D61773">
      <w:pPr>
        <w:pStyle w:val="Text2-2"/>
        <w:numPr>
          <w:ilvl w:val="4"/>
          <w:numId w:val="8"/>
        </w:numPr>
        <w:spacing w:before="0" w:after="0"/>
        <w:ind w:left="1134"/>
      </w:pPr>
      <w:r>
        <w:t>D235X_Elektrické předtápěcí zařízení</w:t>
      </w:r>
    </w:p>
    <w:p w14:paraId="267843AF" w14:textId="03FF4975" w:rsidR="00654DE7" w:rsidRDefault="00654DE7" w:rsidP="00D61773">
      <w:pPr>
        <w:pStyle w:val="Text2-2"/>
        <w:numPr>
          <w:ilvl w:val="4"/>
          <w:numId w:val="8"/>
        </w:numPr>
        <w:spacing w:before="0" w:after="0"/>
        <w:ind w:left="1134"/>
      </w:pPr>
      <w:r>
        <w:t>D236X_</w:t>
      </w:r>
      <w:r w:rsidRPr="00654DE7">
        <w:t>Rozvody VN, NN, osvětlení a dálkové ovládání ÚO</w:t>
      </w:r>
    </w:p>
    <w:p w14:paraId="383C8A40" w14:textId="16CC011D" w:rsidR="00654DE7" w:rsidRDefault="00654DE7" w:rsidP="00D61773">
      <w:pPr>
        <w:pStyle w:val="Text2-2"/>
        <w:numPr>
          <w:ilvl w:val="4"/>
          <w:numId w:val="8"/>
        </w:numPr>
        <w:spacing w:before="0" w:after="0"/>
        <w:ind w:left="1134"/>
      </w:pPr>
      <w:r>
        <w:t>D237X_Ukolejnění vodivých konstrukcí</w:t>
      </w:r>
    </w:p>
    <w:p w14:paraId="50D6E334" w14:textId="13A2CC58" w:rsidR="00654DE7" w:rsidRDefault="00654DE7" w:rsidP="00D61773">
      <w:pPr>
        <w:pStyle w:val="Text2-2"/>
        <w:numPr>
          <w:ilvl w:val="4"/>
          <w:numId w:val="8"/>
        </w:numPr>
        <w:spacing w:before="0" w:after="0"/>
        <w:ind w:left="1134"/>
      </w:pPr>
      <w:r>
        <w:t>D238X_Vnější uzemnění</w:t>
      </w:r>
    </w:p>
    <w:p w14:paraId="456610AE" w14:textId="7BB8C29A" w:rsidR="00654DE7" w:rsidRDefault="00654DE7" w:rsidP="00D61773">
      <w:pPr>
        <w:pStyle w:val="Text2-2"/>
        <w:numPr>
          <w:ilvl w:val="4"/>
          <w:numId w:val="8"/>
        </w:numPr>
        <w:spacing w:before="0" w:after="0"/>
        <w:ind w:left="1134"/>
      </w:pPr>
      <w:r>
        <w:t>D241X_Příprava území a kácení</w:t>
      </w:r>
    </w:p>
    <w:p w14:paraId="5BCF11D6" w14:textId="3F2E7559" w:rsidR="00654DE7" w:rsidRDefault="00654DE7" w:rsidP="00D61773">
      <w:pPr>
        <w:pStyle w:val="Text2-2"/>
        <w:numPr>
          <w:ilvl w:val="4"/>
          <w:numId w:val="8"/>
        </w:numPr>
        <w:spacing w:before="0" w:after="0"/>
        <w:ind w:left="1134"/>
      </w:pPr>
      <w:r>
        <w:t>D242X_Náhradní výsadba</w:t>
      </w:r>
    </w:p>
    <w:p w14:paraId="30088F9C" w14:textId="5892589F" w:rsidR="00654DE7" w:rsidRDefault="00654DE7" w:rsidP="00D61773">
      <w:pPr>
        <w:pStyle w:val="Text2-2"/>
        <w:numPr>
          <w:ilvl w:val="4"/>
          <w:numId w:val="8"/>
        </w:numPr>
        <w:spacing w:before="0" w:after="0"/>
        <w:ind w:left="1134"/>
      </w:pPr>
      <w:r>
        <w:t>D243X_Zabezpečení veřejných zájmů</w:t>
      </w:r>
    </w:p>
    <w:p w14:paraId="580AD208" w14:textId="6D03CED3" w:rsidR="00654DE7" w:rsidRDefault="00654DE7" w:rsidP="00D61773">
      <w:pPr>
        <w:pStyle w:val="Text2-2"/>
        <w:numPr>
          <w:ilvl w:val="4"/>
          <w:numId w:val="8"/>
        </w:numPr>
        <w:spacing w:before="0" w:after="0"/>
        <w:ind w:left="1134"/>
      </w:pPr>
      <w:r>
        <w:t>D31XX_Požárně bezpečnostní řešení</w:t>
      </w:r>
    </w:p>
    <w:p w14:paraId="3D8BC55C" w14:textId="7E7BB181" w:rsidR="00654DE7" w:rsidRDefault="00654DE7" w:rsidP="00D61773">
      <w:pPr>
        <w:pStyle w:val="Text2-2"/>
        <w:numPr>
          <w:ilvl w:val="4"/>
          <w:numId w:val="8"/>
        </w:numPr>
        <w:spacing w:before="0" w:after="0"/>
        <w:ind w:left="1134"/>
      </w:pPr>
      <w:r>
        <w:t>X0001_Stávající stav</w:t>
      </w:r>
    </w:p>
    <w:p w14:paraId="5A448990" w14:textId="208BAD4B" w:rsidR="00654DE7" w:rsidRDefault="00654DE7" w:rsidP="00D61773">
      <w:pPr>
        <w:pStyle w:val="Text2-2"/>
        <w:numPr>
          <w:ilvl w:val="4"/>
          <w:numId w:val="8"/>
        </w:numPr>
        <w:spacing w:before="0" w:after="0"/>
        <w:ind w:left="1134"/>
      </w:pPr>
      <w:r>
        <w:t>X0002_Stávající sítě</w:t>
      </w:r>
    </w:p>
    <w:p w14:paraId="3A2F33BC" w14:textId="68FEDF65" w:rsidR="00654DE7" w:rsidRDefault="00654DE7" w:rsidP="00D61773">
      <w:pPr>
        <w:pStyle w:val="Text2-2"/>
        <w:numPr>
          <w:ilvl w:val="4"/>
          <w:numId w:val="8"/>
        </w:numPr>
        <w:spacing w:before="0" w:after="0"/>
        <w:ind w:left="1134"/>
      </w:pPr>
      <w:r>
        <w:t>X0003_Výkopové práce</w:t>
      </w:r>
    </w:p>
    <w:p w14:paraId="66BDC95D" w14:textId="2F3FFB32" w:rsidR="00654DE7" w:rsidRDefault="00654DE7" w:rsidP="00D61773">
      <w:pPr>
        <w:pStyle w:val="Text2-2"/>
        <w:numPr>
          <w:ilvl w:val="4"/>
          <w:numId w:val="8"/>
        </w:numPr>
        <w:spacing w:before="0" w:after="0"/>
        <w:ind w:left="1134"/>
      </w:pPr>
      <w:r>
        <w:t>X0004_Geologický průzkum</w:t>
      </w:r>
    </w:p>
    <w:p w14:paraId="4494723F" w14:textId="6D7169C4" w:rsidR="00654DE7" w:rsidRDefault="00654DE7"/>
    <w:p w14:paraId="25514BDA" w14:textId="7C9F18DA" w:rsidR="00654DE7" w:rsidRDefault="00654DE7" w:rsidP="00654DE7">
      <w:pPr>
        <w:pStyle w:val="Text2-1"/>
      </w:pPr>
      <w:r>
        <w:t xml:space="preserve">Členění modelu na dílčí DiMS </w:t>
      </w:r>
      <w:r w:rsidR="006B7B71" w:rsidRPr="006B7B71">
        <w:rPr>
          <w:b/>
          <w:bCs/>
        </w:rPr>
        <w:t>u pozemních</w:t>
      </w:r>
      <w:r w:rsidRPr="006B7B71">
        <w:rPr>
          <w:b/>
          <w:bCs/>
        </w:rPr>
        <w:t xml:space="preserve"> staveb</w:t>
      </w:r>
      <w:r w:rsidR="006B7B71" w:rsidRPr="006B7B71">
        <w:rPr>
          <w:b/>
          <w:bCs/>
        </w:rPr>
        <w:t>:</w:t>
      </w:r>
    </w:p>
    <w:p w14:paraId="5FBA9C01" w14:textId="77777777" w:rsidR="00654DE7" w:rsidRDefault="00654DE7" w:rsidP="00D61773">
      <w:pPr>
        <w:pStyle w:val="Text2-2"/>
        <w:numPr>
          <w:ilvl w:val="4"/>
          <w:numId w:val="8"/>
        </w:numPr>
        <w:spacing w:before="0" w:after="0"/>
        <w:ind w:left="1134"/>
      </w:pPr>
      <w:r>
        <w:t>D221X_</w:t>
      </w:r>
      <w:r w:rsidRPr="00654DE7">
        <w:t>Pozemní stavební objekty</w:t>
      </w:r>
    </w:p>
    <w:p w14:paraId="14FFBB6A" w14:textId="3B43D8CB" w:rsidR="00654DE7" w:rsidRDefault="00654DE7" w:rsidP="00D61773">
      <w:pPr>
        <w:pStyle w:val="Text2-2"/>
        <w:numPr>
          <w:ilvl w:val="4"/>
          <w:numId w:val="8"/>
        </w:numPr>
        <w:spacing w:before="0" w:after="0"/>
        <w:ind w:left="1134"/>
      </w:pPr>
      <w:r>
        <w:t xml:space="preserve">D221X_TZB </w:t>
      </w:r>
      <w:r w:rsidR="006B7B71">
        <w:t>–</w:t>
      </w:r>
      <w:r>
        <w:t xml:space="preserve"> </w:t>
      </w:r>
      <w:r w:rsidR="006B7B71">
        <w:t>Vzduchotechnika</w:t>
      </w:r>
    </w:p>
    <w:p w14:paraId="34C96FC8" w14:textId="75C9E7BD" w:rsidR="006B7B71" w:rsidRDefault="006B7B71" w:rsidP="00D61773">
      <w:pPr>
        <w:pStyle w:val="Text2-2"/>
        <w:numPr>
          <w:ilvl w:val="4"/>
          <w:numId w:val="8"/>
        </w:numPr>
        <w:spacing w:before="0" w:after="0"/>
        <w:ind w:left="1134"/>
      </w:pPr>
      <w:r>
        <w:t xml:space="preserve">D221X_TZB – </w:t>
      </w:r>
      <w:r w:rsidRPr="006B7B71">
        <w:t>Ústřední topení a chlazení</w:t>
      </w:r>
    </w:p>
    <w:p w14:paraId="0038FFA6" w14:textId="1C75F0F5" w:rsidR="006B7B71" w:rsidRDefault="006B7B71" w:rsidP="00D61773">
      <w:pPr>
        <w:pStyle w:val="Text2-2"/>
        <w:numPr>
          <w:ilvl w:val="4"/>
          <w:numId w:val="8"/>
        </w:numPr>
        <w:spacing w:before="0" w:after="0"/>
        <w:ind w:left="1134"/>
      </w:pPr>
      <w:r>
        <w:t>D221X_</w:t>
      </w:r>
      <w:r w:rsidRPr="006B7B71">
        <w:t>TZB – Společný model částí vodovod a kanalizace</w:t>
      </w:r>
    </w:p>
    <w:p w14:paraId="1420184A" w14:textId="46EC3231" w:rsidR="006B7B71" w:rsidRDefault="006B7B71" w:rsidP="00D61773">
      <w:pPr>
        <w:pStyle w:val="Text2-2"/>
        <w:numPr>
          <w:ilvl w:val="4"/>
          <w:numId w:val="8"/>
        </w:numPr>
        <w:spacing w:before="0" w:after="0"/>
        <w:ind w:left="1134"/>
      </w:pPr>
      <w:r>
        <w:t>D221X_</w:t>
      </w:r>
      <w:r w:rsidRPr="006B7B71">
        <w:t xml:space="preserve">TZB – </w:t>
      </w:r>
      <w:r>
        <w:t>Elektroinstalace – silnoproud</w:t>
      </w:r>
    </w:p>
    <w:p w14:paraId="2D6574D4" w14:textId="028A8C32" w:rsidR="006B7B71" w:rsidRDefault="006B7B71" w:rsidP="00D61773">
      <w:pPr>
        <w:pStyle w:val="Text2-2"/>
        <w:numPr>
          <w:ilvl w:val="4"/>
          <w:numId w:val="8"/>
        </w:numPr>
        <w:spacing w:before="0" w:after="0"/>
        <w:ind w:left="1134"/>
      </w:pPr>
      <w:r>
        <w:t>D221X_</w:t>
      </w:r>
      <w:r w:rsidRPr="006B7B71">
        <w:t xml:space="preserve">TZB – </w:t>
      </w:r>
      <w:r>
        <w:t>Elektroinstalace – slaboproud</w:t>
      </w:r>
    </w:p>
    <w:p w14:paraId="6EBA8A80" w14:textId="2825640B" w:rsidR="006B7B71" w:rsidRDefault="006B7B71" w:rsidP="00D61773">
      <w:pPr>
        <w:pStyle w:val="Text2-2"/>
        <w:numPr>
          <w:ilvl w:val="4"/>
          <w:numId w:val="8"/>
        </w:numPr>
        <w:spacing w:before="0" w:after="0"/>
        <w:ind w:left="1134"/>
      </w:pPr>
      <w:r>
        <w:t>D221X_</w:t>
      </w:r>
      <w:r w:rsidRPr="006B7B71">
        <w:t xml:space="preserve">TZB – </w:t>
      </w:r>
      <w:r>
        <w:t>Informační systém</w:t>
      </w:r>
    </w:p>
    <w:p w14:paraId="74CF5E2C" w14:textId="119F11B8" w:rsidR="006B7B71" w:rsidRDefault="006B7B71" w:rsidP="00D61773">
      <w:pPr>
        <w:pStyle w:val="Text2-2"/>
        <w:numPr>
          <w:ilvl w:val="4"/>
          <w:numId w:val="8"/>
        </w:numPr>
        <w:spacing w:before="0" w:after="0"/>
        <w:ind w:left="1134"/>
      </w:pPr>
      <w:r>
        <w:t>D221X_</w:t>
      </w:r>
      <w:r w:rsidRPr="006B7B71">
        <w:t xml:space="preserve">TZB – </w:t>
      </w:r>
      <w:r>
        <w:t>Plynovod</w:t>
      </w:r>
    </w:p>
    <w:p w14:paraId="3089AF15" w14:textId="32B7A109" w:rsidR="006B7B71" w:rsidRDefault="006B7B71" w:rsidP="00D61773">
      <w:pPr>
        <w:pStyle w:val="Text2-2"/>
        <w:numPr>
          <w:ilvl w:val="4"/>
          <w:numId w:val="8"/>
        </w:numPr>
        <w:spacing w:before="0" w:after="0"/>
        <w:ind w:left="1134"/>
      </w:pPr>
      <w:r>
        <w:t>D221X_</w:t>
      </w:r>
      <w:r w:rsidRPr="006B7B71">
        <w:t>TZB –</w:t>
      </w:r>
      <w:r>
        <w:t xml:space="preserve"> Systémy měření a regulace</w:t>
      </w:r>
    </w:p>
    <w:p w14:paraId="0BFBF6F0" w14:textId="3A22ED10" w:rsidR="006B7B71" w:rsidRDefault="006B7B71" w:rsidP="00D61773">
      <w:pPr>
        <w:pStyle w:val="Text2-2"/>
        <w:numPr>
          <w:ilvl w:val="4"/>
          <w:numId w:val="8"/>
        </w:numPr>
        <w:spacing w:before="0" w:after="0"/>
        <w:ind w:left="1134"/>
      </w:pPr>
      <w:r>
        <w:t>D221X_</w:t>
      </w:r>
      <w:r w:rsidRPr="006B7B71">
        <w:t>TZB –</w:t>
      </w:r>
      <w:r>
        <w:t xml:space="preserve"> Zařízení pro odvod tepla a kouře</w:t>
      </w:r>
    </w:p>
    <w:p w14:paraId="2B6A3631" w14:textId="04CA1728" w:rsidR="006B7B71" w:rsidRDefault="006B7B71" w:rsidP="00D61773">
      <w:pPr>
        <w:pStyle w:val="Text2-2"/>
        <w:numPr>
          <w:ilvl w:val="4"/>
          <w:numId w:val="8"/>
        </w:numPr>
        <w:spacing w:before="0" w:after="0"/>
        <w:ind w:left="1134"/>
      </w:pPr>
      <w:r>
        <w:t>D221X_</w:t>
      </w:r>
      <w:r w:rsidRPr="006B7B71">
        <w:t>TZB –</w:t>
      </w:r>
      <w:r>
        <w:t xml:space="preserve"> Samočinné hasicí zařízení</w:t>
      </w:r>
    </w:p>
    <w:p w14:paraId="011374CA" w14:textId="77777777" w:rsidR="006B7B71" w:rsidRDefault="006B7B71" w:rsidP="00D61773">
      <w:pPr>
        <w:pStyle w:val="Text2-2"/>
        <w:numPr>
          <w:ilvl w:val="4"/>
          <w:numId w:val="8"/>
        </w:numPr>
        <w:spacing w:before="0" w:after="0"/>
        <w:ind w:left="1134"/>
      </w:pPr>
      <w:r>
        <w:t>X0001_Stávající stav</w:t>
      </w:r>
    </w:p>
    <w:p w14:paraId="62742BEB" w14:textId="77777777" w:rsidR="006B7B71" w:rsidRDefault="006B7B71" w:rsidP="00D61773">
      <w:pPr>
        <w:pStyle w:val="Text2-2"/>
        <w:numPr>
          <w:ilvl w:val="4"/>
          <w:numId w:val="8"/>
        </w:numPr>
        <w:spacing w:before="0" w:after="0"/>
        <w:ind w:left="1134"/>
      </w:pPr>
      <w:r>
        <w:t>X0002_Stávající sítě</w:t>
      </w:r>
    </w:p>
    <w:p w14:paraId="1DC5BB9A" w14:textId="77777777" w:rsidR="006B7B71" w:rsidRDefault="006B7B71" w:rsidP="00D61773">
      <w:pPr>
        <w:pStyle w:val="Text2-2"/>
        <w:numPr>
          <w:ilvl w:val="4"/>
          <w:numId w:val="8"/>
        </w:numPr>
        <w:spacing w:before="0" w:after="0"/>
        <w:ind w:left="1134"/>
      </w:pPr>
      <w:r>
        <w:t>X0003_Výkopové práce</w:t>
      </w:r>
    </w:p>
    <w:p w14:paraId="372F5E43" w14:textId="743D0D8C" w:rsidR="00654DE7" w:rsidRDefault="006B7B71" w:rsidP="00D61773">
      <w:pPr>
        <w:pStyle w:val="Text2-2"/>
        <w:numPr>
          <w:ilvl w:val="4"/>
          <w:numId w:val="8"/>
        </w:numPr>
        <w:spacing w:before="0" w:after="0"/>
        <w:ind w:left="1134"/>
      </w:pPr>
      <w:r>
        <w:t>X0004_Geologický průzkum</w:t>
      </w:r>
    </w:p>
    <w:p w14:paraId="298A2FB2" w14:textId="2D0F2087" w:rsidR="00C65119" w:rsidRPr="0014140C" w:rsidRDefault="00330D6C" w:rsidP="006B7B71">
      <w:pPr>
        <w:pStyle w:val="Text2-2"/>
        <w:numPr>
          <w:ilvl w:val="0"/>
          <w:numId w:val="0"/>
        </w:numPr>
      </w:pPr>
      <w:r>
        <w:br w:type="page"/>
      </w:r>
      <w:bookmarkStart w:id="48" w:name="_Ref24089821"/>
      <w:bookmarkEnd w:id="4"/>
      <w:bookmarkEnd w:id="5"/>
      <w:bookmarkEnd w:id="6"/>
      <w:bookmarkEnd w:id="7"/>
      <w:bookmarkEnd w:id="11"/>
      <w:bookmarkEnd w:id="13"/>
    </w:p>
    <w:p w14:paraId="55FDE163" w14:textId="28E466AE" w:rsidR="00F536BC" w:rsidRPr="00F536BC" w:rsidRDefault="00F536BC" w:rsidP="00F536BC">
      <w:pPr>
        <w:pStyle w:val="Nadpis2-1"/>
        <w:rPr>
          <w:w w:val="95"/>
        </w:rPr>
      </w:pPr>
      <w:bookmarkStart w:id="49" w:name="_Toc126673189"/>
      <w:bookmarkStart w:id="50" w:name="_Toc152610725"/>
      <w:bookmarkEnd w:id="48"/>
      <w:r w:rsidRPr="00F536BC">
        <w:rPr>
          <w:w w:val="95"/>
        </w:rPr>
        <w:lastRenderedPageBreak/>
        <w:t>požadavky na Software, datové formáty</w:t>
      </w:r>
      <w:bookmarkEnd w:id="49"/>
      <w:r w:rsidRPr="00F536BC">
        <w:rPr>
          <w:w w:val="95"/>
        </w:rPr>
        <w:t xml:space="preserve"> a strukturu dat</w:t>
      </w:r>
      <w:bookmarkEnd w:id="50"/>
    </w:p>
    <w:p w14:paraId="07BC7BB8" w14:textId="77777777" w:rsidR="00F536BC" w:rsidRDefault="00F536BC" w:rsidP="00F536BC">
      <w:pPr>
        <w:pStyle w:val="Nadpis2-2"/>
        <w:spacing w:before="120" w:after="0"/>
      </w:pPr>
      <w:bookmarkStart w:id="51" w:name="_Toc116892188"/>
      <w:bookmarkStart w:id="52" w:name="_Toc126673190"/>
      <w:bookmarkStart w:id="53" w:name="_Toc152610726"/>
      <w:r w:rsidRPr="006B5754">
        <w:t>Datové formáty DiMS</w:t>
      </w:r>
      <w:bookmarkEnd w:id="51"/>
      <w:bookmarkEnd w:id="52"/>
      <w:bookmarkEnd w:id="53"/>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Pr="006B5754"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536BC">
      <w:pPr>
        <w:pStyle w:val="Nadpis2-2"/>
        <w:spacing w:before="120" w:after="0"/>
      </w:pPr>
      <w:bookmarkStart w:id="54" w:name="_Toc116892189"/>
      <w:bookmarkStart w:id="55" w:name="_Toc126673191"/>
      <w:bookmarkStart w:id="56" w:name="_Toc152610727"/>
      <w:r w:rsidRPr="006B5754">
        <w:t>Softwarové nástroj</w:t>
      </w:r>
      <w:bookmarkEnd w:id="54"/>
      <w:bookmarkEnd w:id="55"/>
      <w:r w:rsidRPr="006B5754">
        <w:t>e</w:t>
      </w:r>
      <w:bookmarkEnd w:id="56"/>
    </w:p>
    <w:p w14:paraId="12CA7874" w14:textId="77777777" w:rsidR="00056B08" w:rsidRDefault="00056B08" w:rsidP="005138DB">
      <w:pPr>
        <w:pStyle w:val="Text2-1"/>
        <w:tabs>
          <w:tab w:val="clear" w:pos="737"/>
          <w:tab w:val="left" w:pos="709"/>
        </w:tabs>
        <w:spacing w:after="0"/>
        <w:ind w:left="709"/>
      </w:pPr>
      <w:bookmarkStart w:id="57" w:name="_Toc116892190"/>
      <w:bookmarkStart w:id="58" w:name="_Toc126673192"/>
      <w:r>
        <w:t xml:space="preserve">Jednotlivé </w:t>
      </w:r>
      <w:r w:rsidRPr="006B5754">
        <w:t xml:space="preserve">SW nástroje musí být mezi sebou kompatibilní v rámci dodržení základních požadavků na CDE – komunikace pomocí výměnných formátů ve sdíleném prostředí. </w:t>
      </w:r>
    </w:p>
    <w:p w14:paraId="7C7BA9DE" w14:textId="40233C83" w:rsidR="00056B08" w:rsidRDefault="00056B08" w:rsidP="005138DB">
      <w:pPr>
        <w:pStyle w:val="Text2-1"/>
        <w:tabs>
          <w:tab w:val="clear" w:pos="737"/>
          <w:tab w:val="left" w:pos="709"/>
        </w:tabs>
        <w:spacing w:after="0"/>
        <w:ind w:left="709"/>
      </w:pPr>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2F309E8A" w14:textId="6B501690" w:rsidR="00056B08" w:rsidRPr="006B5754" w:rsidRDefault="00652062" w:rsidP="005138DB">
      <w:pPr>
        <w:pStyle w:val="Text2-1"/>
        <w:tabs>
          <w:tab w:val="clear" w:pos="737"/>
          <w:tab w:val="left" w:pos="709"/>
        </w:tabs>
        <w:spacing w:after="0"/>
        <w:ind w:left="709"/>
      </w:pPr>
      <w:r>
        <w:t>Dodavatel</w:t>
      </w:r>
      <w:r w:rsidR="00056B08" w:rsidRPr="006B5754">
        <w:t xml:space="preserve"> v rámci </w:t>
      </w:r>
      <w:r w:rsidR="00056B08">
        <w:t>pr</w:t>
      </w:r>
      <w:r w:rsidR="00056B08" w:rsidRPr="006B5754">
        <w:t xml:space="preserve">ojektu </w:t>
      </w:r>
      <w:r w:rsidR="00056B08">
        <w:t xml:space="preserve">v režimu BIM </w:t>
      </w:r>
      <w:r w:rsidR="00056B08" w:rsidRPr="006B5754">
        <w:t>zajistí takové SW nástroje, které umožní:</w:t>
      </w:r>
    </w:p>
    <w:p w14:paraId="773ED564" w14:textId="77777777" w:rsidR="00056B08" w:rsidRPr="006B5754" w:rsidRDefault="00056B08" w:rsidP="00A4115A">
      <w:pPr>
        <w:pStyle w:val="Odstavecseseznamem"/>
        <w:numPr>
          <w:ilvl w:val="0"/>
          <w:numId w:val="14"/>
        </w:numPr>
        <w:spacing w:before="0" w:line="264" w:lineRule="auto"/>
        <w:ind w:hanging="218"/>
      </w:pPr>
      <w:r w:rsidRPr="006B5754">
        <w:t>plynulé vytváření jednotlivých dílčích modelů,</w:t>
      </w:r>
    </w:p>
    <w:p w14:paraId="408D658C" w14:textId="0EB6940F" w:rsidR="00056B08" w:rsidRPr="006B5754" w:rsidRDefault="00056B08" w:rsidP="00A4115A">
      <w:pPr>
        <w:pStyle w:val="Odstavecseseznamem"/>
        <w:numPr>
          <w:ilvl w:val="0"/>
          <w:numId w:val="14"/>
        </w:numPr>
        <w:spacing w:line="264" w:lineRule="auto"/>
        <w:ind w:hanging="218"/>
      </w:pPr>
      <w:r w:rsidRPr="006B5754">
        <w:t xml:space="preserve">plynulou aktualizaci </w:t>
      </w:r>
      <w:r w:rsidR="004B02B2">
        <w:t>K</w:t>
      </w:r>
      <w:r w:rsidRPr="006B5754">
        <w:t>oordinačního modelu,</w:t>
      </w:r>
    </w:p>
    <w:p w14:paraId="0B7D8E65" w14:textId="77777777" w:rsidR="00056B08" w:rsidRPr="006B5754" w:rsidRDefault="00056B08" w:rsidP="00A4115A">
      <w:pPr>
        <w:pStyle w:val="Odstavecseseznamem"/>
        <w:numPr>
          <w:ilvl w:val="0"/>
          <w:numId w:val="14"/>
        </w:numPr>
        <w:spacing w:line="264" w:lineRule="auto"/>
        <w:ind w:hanging="218"/>
      </w:pPr>
      <w:r w:rsidRPr="006B5754">
        <w:t>procesy zahrnující sdílení, kontrolu a schválení dat,</w:t>
      </w:r>
    </w:p>
    <w:p w14:paraId="6ACC66B2" w14:textId="77777777" w:rsidR="00056B08" w:rsidRPr="006B5754" w:rsidRDefault="00056B08" w:rsidP="00A4115A">
      <w:pPr>
        <w:pStyle w:val="Odstavecseseznamem"/>
        <w:numPr>
          <w:ilvl w:val="0"/>
          <w:numId w:val="14"/>
        </w:numPr>
        <w:spacing w:line="264" w:lineRule="auto"/>
        <w:ind w:hanging="218"/>
      </w:pPr>
      <w:r w:rsidRPr="006B5754">
        <w:t>využití komunikačních nástrojů všemi zúčastněnými stranami při zpracování Díla,</w:t>
      </w:r>
    </w:p>
    <w:p w14:paraId="3E8CA8BC" w14:textId="77777777" w:rsidR="00056B08" w:rsidRPr="006B5754" w:rsidRDefault="00056B08" w:rsidP="00A4115A">
      <w:pPr>
        <w:pStyle w:val="Odstavecseseznamem"/>
        <w:numPr>
          <w:ilvl w:val="0"/>
          <w:numId w:val="14"/>
        </w:numPr>
        <w:spacing w:line="264" w:lineRule="auto"/>
        <w:ind w:hanging="218"/>
      </w:pPr>
      <w:r w:rsidRPr="006B5754">
        <w:t>zajištění bezpečnosti výměny dat,</w:t>
      </w:r>
    </w:p>
    <w:p w14:paraId="353207B1" w14:textId="677781B4" w:rsidR="00056B08" w:rsidRPr="006B5754" w:rsidRDefault="00056B08" w:rsidP="00A4115A">
      <w:pPr>
        <w:pStyle w:val="Odstavecseseznamem"/>
        <w:numPr>
          <w:ilvl w:val="0"/>
          <w:numId w:val="14"/>
        </w:numPr>
        <w:spacing w:line="264" w:lineRule="auto"/>
        <w:ind w:hanging="218"/>
      </w:pPr>
      <w:r w:rsidRPr="006B5754">
        <w:t xml:space="preserve">kontrolu </w:t>
      </w:r>
      <w:r w:rsidR="000B1342" w:rsidRPr="00B04436">
        <w:rPr>
          <w:i/>
          <w:iCs/>
        </w:rPr>
        <w:t>H</w:t>
      </w:r>
      <w:r w:rsidRPr="00B04436">
        <w:rPr>
          <w:i/>
          <w:iCs/>
        </w:rPr>
        <w:t>armonogramu plnění</w:t>
      </w:r>
      <w:r w:rsidRPr="006B5754">
        <w:t>,</w:t>
      </w:r>
    </w:p>
    <w:p w14:paraId="3E06EAC2" w14:textId="77777777" w:rsidR="00056B08" w:rsidRPr="006B5754" w:rsidRDefault="00056B08" w:rsidP="00A4115A">
      <w:pPr>
        <w:pStyle w:val="Odstavecseseznamem"/>
        <w:numPr>
          <w:ilvl w:val="0"/>
          <w:numId w:val="14"/>
        </w:numPr>
        <w:spacing w:line="264" w:lineRule="auto"/>
        <w:ind w:hanging="218"/>
        <w:rPr>
          <w:sz w:val="22"/>
        </w:rPr>
      </w:pPr>
      <w:r w:rsidRPr="006B5754">
        <w:t>propojení DiMS s náklady stavby.</w:t>
      </w:r>
    </w:p>
    <w:p w14:paraId="4773BB5C" w14:textId="77777777" w:rsidR="00F536BC" w:rsidRPr="006B5754" w:rsidRDefault="00F536BC" w:rsidP="00F536BC">
      <w:pPr>
        <w:pStyle w:val="Nadpis2-2"/>
        <w:spacing w:before="120" w:after="0"/>
      </w:pPr>
      <w:bookmarkStart w:id="59" w:name="_Toc152610728"/>
      <w:r w:rsidRPr="006B5754">
        <w:t>S</w:t>
      </w:r>
      <w:bookmarkEnd w:id="57"/>
      <w:bookmarkEnd w:id="58"/>
      <w:r w:rsidRPr="006B5754">
        <w:t xml:space="preserve">truktura </w:t>
      </w:r>
      <w:r>
        <w:t>negrafických informací elementů DiMS</w:t>
      </w:r>
      <w:bookmarkEnd w:id="59"/>
    </w:p>
    <w:p w14:paraId="3DE79050" w14:textId="21F85925" w:rsidR="00F536BC" w:rsidRDefault="00F536BC" w:rsidP="005138DB">
      <w:pPr>
        <w:pStyle w:val="Text2-1"/>
        <w:tabs>
          <w:tab w:val="clear" w:pos="737"/>
          <w:tab w:val="left" w:pos="709"/>
        </w:tabs>
        <w:spacing w:after="0"/>
        <w:ind w:left="709"/>
      </w:pPr>
      <w:r>
        <w:t>N</w:t>
      </w:r>
      <w:r w:rsidRPr="006B5754">
        <w:t xml:space="preserve">egrafické informace </w:t>
      </w:r>
      <w:r>
        <w:t xml:space="preserve">požadované předloženými datovými standardy (SŽ vlastnosti) </w:t>
      </w:r>
      <w:r w:rsidRPr="006B5754">
        <w:t xml:space="preserve">budou </w:t>
      </w:r>
      <w:r>
        <w:t xml:space="preserve">strukturovány v podobě tzv. vlastností, které budou u všech elementů zařazeny </w:t>
      </w:r>
      <w:r w:rsidRPr="006B5754">
        <w:t>do skupin</w:t>
      </w:r>
      <w:r>
        <w:t xml:space="preserve"> </w:t>
      </w:r>
      <w:r w:rsidRPr="00F536BC">
        <w:t xml:space="preserve">vlastností dle </w:t>
      </w:r>
      <w:r w:rsidR="005D5558">
        <w:t>5</w:t>
      </w:r>
      <w:r w:rsidRPr="00F536BC">
        <w:t xml:space="preserve">.4 a </w:t>
      </w:r>
      <w:r w:rsidR="005D5558">
        <w:t>5</w:t>
      </w:r>
      <w:r w:rsidRPr="00F536BC">
        <w:t>.5</w:t>
      </w:r>
      <w:r>
        <w:t>.</w:t>
      </w:r>
      <w:r w:rsidRPr="006B5754">
        <w:t xml:space="preserve"> </w:t>
      </w:r>
      <w:r>
        <w:t>Všechny SŽ vlastnosti budou zařazeny do příslušných skupin bez ohledu na to, zda zvolený</w:t>
      </w:r>
      <w:r w:rsidRPr="006B5754">
        <w:t xml:space="preserve"> software používá </w:t>
      </w:r>
      <w:r>
        <w:t>či nepoužívá vlastní nativní skupiny vlastností nebo skupiny definované standardem IFC. Nativní vlastnosti zvoleného</w:t>
      </w:r>
      <w:r w:rsidR="005138DB">
        <w:t> </w:t>
      </w:r>
      <w:r>
        <w:t>software či vlastnosti standardu IFC</w:t>
      </w:r>
      <w:r w:rsidRPr="006B5754">
        <w:t xml:space="preserve"> </w:t>
      </w:r>
      <w:r>
        <w:t>mohou být v </w:t>
      </w:r>
      <w:r w:rsidRPr="006B5754">
        <w:t>modelu zachov</w:t>
      </w:r>
      <w:r>
        <w:t xml:space="preserve">ány a požadované SŽ vlastnosti </w:t>
      </w:r>
      <w:r w:rsidRPr="006B5754">
        <w:t>v příslušných skupinách</w:t>
      </w:r>
      <w:r>
        <w:t xml:space="preserve"> na ně mohou být namapovány.</w:t>
      </w:r>
    </w:p>
    <w:p w14:paraId="7798295F" w14:textId="77777777" w:rsidR="00F536BC" w:rsidRDefault="00F536BC" w:rsidP="005138DB">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23781953" w14:textId="138E589C" w:rsidR="00F536BC" w:rsidRDefault="00F536BC" w:rsidP="005138DB">
      <w:pPr>
        <w:pStyle w:val="Text2-1"/>
        <w:tabs>
          <w:tab w:val="clear" w:pos="737"/>
          <w:tab w:val="left" w:pos="709"/>
        </w:tabs>
        <w:spacing w:after="0"/>
        <w:ind w:left="709"/>
      </w:pPr>
      <w:r>
        <w:t>Názvy typů elementů i s</w:t>
      </w:r>
      <w:r w:rsidR="00E122A3">
        <w:t xml:space="preserve">amotné </w:t>
      </w:r>
      <w:r>
        <w:t xml:space="preserve">požadované vlastnosti </w:t>
      </w:r>
      <w:r w:rsidR="00E122A3">
        <w:t xml:space="preserve">se </w:t>
      </w:r>
      <w:r w:rsidRPr="006B5754">
        <w:t xml:space="preserve">budou </w:t>
      </w:r>
      <w:r>
        <w:t>až na prefixy jme</w:t>
      </w:r>
      <w:r w:rsidR="00E122A3">
        <w:t>novat</w:t>
      </w:r>
      <w:r>
        <w:t xml:space="preserve"> stejně jako v příslušném datovém standardu. Budou začínat velkým počátečním písmenem a obsahovat diakritiku. Víceslovné názvy budou obsahovat znaky mezer.</w:t>
      </w:r>
    </w:p>
    <w:p w14:paraId="517049B6" w14:textId="77777777" w:rsidR="00F536BC" w:rsidRDefault="00F536BC" w:rsidP="005138DB">
      <w:pPr>
        <w:pStyle w:val="Text2-1"/>
        <w:tabs>
          <w:tab w:val="clear" w:pos="737"/>
          <w:tab w:val="left" w:pos="709"/>
        </w:tabs>
        <w:spacing w:after="0"/>
        <w:ind w:left="709"/>
      </w:pPr>
      <w:r>
        <w:t>E</w:t>
      </w:r>
      <w:r w:rsidRPr="006B5754">
        <w:t xml:space="preserve">lementy, u kterých je to možné, </w:t>
      </w:r>
      <w:r>
        <w:t xml:space="preserve">budou zařazeny do příslušných IFC tříd </w:t>
      </w:r>
      <w:r w:rsidRPr="006B5754">
        <w:t>elementů (IfcWall, IfcBeam, Ifc</w:t>
      </w:r>
      <w:r>
        <w:t xml:space="preserve">Window </w:t>
      </w:r>
      <w:r w:rsidRPr="006B5754">
        <w:t>atd).</w:t>
      </w:r>
      <w:r>
        <w:t xml:space="preserve"> </w:t>
      </w:r>
      <w:r w:rsidRPr="006B5754">
        <w:t xml:space="preserve">Vhodné je </w:t>
      </w:r>
      <w:r>
        <w:t xml:space="preserve">také </w:t>
      </w:r>
      <w:r w:rsidRPr="006B5754">
        <w:t xml:space="preserve">namapovat </w:t>
      </w:r>
      <w:r>
        <w:t xml:space="preserve">základní </w:t>
      </w:r>
      <w:r w:rsidRPr="006B5754">
        <w:t>IFC vlastnosti (rozměry či množstevní údaje)</w:t>
      </w:r>
      <w:r>
        <w:t xml:space="preserve"> na příslušné nativní vlastnosti. Pomocné a nežádaně exportované elementy bez negrafických informací budou zařazeny do IFC třídy IfcVirtualElement, nebo bude dodán seznam identifikátorů GUID těchto elementů.</w:t>
      </w:r>
    </w:p>
    <w:p w14:paraId="5BC8ACAC" w14:textId="77777777" w:rsidR="00F536BC" w:rsidRDefault="00F536BC" w:rsidP="00800225">
      <w:pPr>
        <w:pStyle w:val="Text2-1"/>
        <w:tabs>
          <w:tab w:val="clear" w:pos="737"/>
          <w:tab w:val="left" w:pos="709"/>
        </w:tabs>
        <w:spacing w:before="0"/>
        <w:ind w:left="709"/>
      </w:pPr>
      <w:r>
        <w:br w:type="page"/>
      </w:r>
    </w:p>
    <w:p w14:paraId="3C952F5B" w14:textId="77777777" w:rsidR="00F536BC" w:rsidRPr="006B5754" w:rsidRDefault="00F536BC" w:rsidP="00F536BC">
      <w:pPr>
        <w:pStyle w:val="Nadpis2-2"/>
      </w:pPr>
      <w:bookmarkStart w:id="60" w:name="_Toc129191028"/>
      <w:bookmarkStart w:id="61" w:name="_Toc152610729"/>
      <w:r w:rsidRPr="006B5754">
        <w:lastRenderedPageBreak/>
        <w:t>Klasifikace CCI</w:t>
      </w:r>
      <w:bookmarkEnd w:id="60"/>
      <w:bookmarkEnd w:id="61"/>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F536BC">
      <w:pPr>
        <w:pStyle w:val="Text2-1"/>
        <w:numPr>
          <w:ilvl w:val="0"/>
          <w:numId w:val="0"/>
        </w:numPr>
        <w:tabs>
          <w:tab w:val="left" w:pos="5954"/>
        </w:tabs>
        <w:spacing w:after="0"/>
        <w:ind w:left="737" w:right="650"/>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F536BC">
      <w:pPr>
        <w:pStyle w:val="Text2-1"/>
        <w:numPr>
          <w:ilvl w:val="0"/>
          <w:numId w:val="0"/>
        </w:numPr>
        <w:spacing w:before="0" w:after="0"/>
        <w:ind w:left="737" w:right="650"/>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F536BC">
      <w:pPr>
        <w:pStyle w:val="Text2-1"/>
        <w:numPr>
          <w:ilvl w:val="0"/>
          <w:numId w:val="0"/>
        </w:numPr>
        <w:spacing w:before="0" w:after="0"/>
        <w:ind w:left="737" w:right="650"/>
      </w:pPr>
    </w:p>
    <w:p w14:paraId="50A451F5" w14:textId="77777777" w:rsidR="00F536BC" w:rsidRPr="00377E2A" w:rsidRDefault="00F536BC" w:rsidP="00F536BC">
      <w:pPr>
        <w:pStyle w:val="Text2-1"/>
        <w:numPr>
          <w:ilvl w:val="0"/>
          <w:numId w:val="0"/>
        </w:numPr>
        <w:tabs>
          <w:tab w:val="left" w:pos="5954"/>
        </w:tabs>
        <w:spacing w:before="0" w:after="0"/>
        <w:ind w:left="737" w:right="650"/>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F536BC">
      <w:pPr>
        <w:pStyle w:val="Text2-1"/>
        <w:numPr>
          <w:ilvl w:val="0"/>
          <w:numId w:val="0"/>
        </w:numPr>
        <w:spacing w:before="0" w:after="0"/>
        <w:ind w:left="737" w:right="650"/>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F536BC">
      <w:pPr>
        <w:pStyle w:val="Text2-1"/>
        <w:numPr>
          <w:ilvl w:val="0"/>
          <w:numId w:val="0"/>
        </w:numPr>
        <w:spacing w:before="0" w:after="0"/>
        <w:ind w:left="737" w:right="650"/>
      </w:pPr>
    </w:p>
    <w:p w14:paraId="73882E37" w14:textId="77777777" w:rsidR="00F536BC" w:rsidRPr="00377E2A" w:rsidRDefault="00F536BC" w:rsidP="00F536BC">
      <w:pPr>
        <w:pStyle w:val="Text2-1"/>
        <w:numPr>
          <w:ilvl w:val="0"/>
          <w:numId w:val="0"/>
        </w:numPr>
        <w:tabs>
          <w:tab w:val="left" w:pos="5954"/>
        </w:tabs>
        <w:spacing w:before="0" w:after="0"/>
        <w:ind w:left="737" w:right="650"/>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77777777" w:rsidR="00F536BC" w:rsidRPr="006B5754" w:rsidRDefault="00F536BC" w:rsidP="00F536BC">
      <w:pPr>
        <w:pStyle w:val="Text2-1"/>
        <w:numPr>
          <w:ilvl w:val="0"/>
          <w:numId w:val="0"/>
        </w:numPr>
        <w:spacing w:before="0" w:after="0"/>
        <w:ind w:left="737" w:right="650"/>
      </w:pPr>
      <w:r w:rsidRPr="006B5754">
        <w:t>Klasifikace abstraktních prostorových elementů (místnost, požárně nebezpečný prostor, průjezdný profil, atd.), ale také lokalizace prvků vyskytujících se v nějaké místnosti.</w:t>
      </w:r>
    </w:p>
    <w:p w14:paraId="2BD5D5C1" w14:textId="77777777" w:rsidR="00F536BC" w:rsidRPr="006B5754" w:rsidRDefault="00F536BC" w:rsidP="00F536BC">
      <w:pPr>
        <w:pStyle w:val="Text2-1"/>
        <w:numPr>
          <w:ilvl w:val="0"/>
          <w:numId w:val="0"/>
        </w:numPr>
        <w:spacing w:before="0" w:after="0"/>
        <w:ind w:left="737" w:right="650"/>
      </w:pPr>
    </w:p>
    <w:p w14:paraId="4576217C" w14:textId="77777777" w:rsidR="00F536BC" w:rsidRPr="00377E2A" w:rsidRDefault="00F536BC" w:rsidP="00F536BC">
      <w:pPr>
        <w:pStyle w:val="Text2-1"/>
        <w:numPr>
          <w:ilvl w:val="0"/>
          <w:numId w:val="0"/>
        </w:numPr>
        <w:tabs>
          <w:tab w:val="left" w:pos="5954"/>
        </w:tabs>
        <w:spacing w:before="0" w:after="0"/>
        <w:ind w:left="737" w:right="650"/>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F536BC">
      <w:pPr>
        <w:pStyle w:val="Text2-1"/>
        <w:numPr>
          <w:ilvl w:val="0"/>
          <w:numId w:val="0"/>
        </w:numPr>
        <w:spacing w:before="0" w:after="0"/>
        <w:ind w:left="737" w:right="650"/>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F536BC">
      <w:pPr>
        <w:pStyle w:val="Text2-1"/>
        <w:numPr>
          <w:ilvl w:val="0"/>
          <w:numId w:val="0"/>
        </w:numPr>
        <w:spacing w:before="0" w:after="0"/>
        <w:ind w:left="737" w:right="650"/>
      </w:pPr>
    </w:p>
    <w:p w14:paraId="1A43BF91" w14:textId="77777777" w:rsidR="00F536BC" w:rsidRPr="006B5754" w:rsidRDefault="00F536BC" w:rsidP="00F536BC">
      <w:pPr>
        <w:pStyle w:val="Text2-1"/>
        <w:numPr>
          <w:ilvl w:val="0"/>
          <w:numId w:val="0"/>
        </w:numPr>
        <w:tabs>
          <w:tab w:val="left" w:pos="5954"/>
        </w:tabs>
        <w:spacing w:before="0" w:after="0"/>
        <w:ind w:left="737" w:right="650"/>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F536BC">
      <w:pPr>
        <w:pStyle w:val="Text2-1"/>
        <w:numPr>
          <w:ilvl w:val="0"/>
          <w:numId w:val="0"/>
        </w:numPr>
        <w:spacing w:before="0" w:after="0"/>
        <w:ind w:left="737" w:right="650"/>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F536BC">
      <w:pPr>
        <w:pStyle w:val="Text2-1"/>
        <w:numPr>
          <w:ilvl w:val="0"/>
          <w:numId w:val="0"/>
        </w:numPr>
        <w:spacing w:before="0" w:after="0"/>
        <w:ind w:left="737" w:right="650"/>
      </w:pPr>
    </w:p>
    <w:p w14:paraId="7622B4B0" w14:textId="77777777" w:rsidR="00F536BC" w:rsidRPr="006B5754" w:rsidRDefault="00F536BC" w:rsidP="00F536BC">
      <w:pPr>
        <w:pStyle w:val="Text2-1"/>
        <w:numPr>
          <w:ilvl w:val="0"/>
          <w:numId w:val="0"/>
        </w:numPr>
        <w:tabs>
          <w:tab w:val="left" w:pos="5954"/>
        </w:tabs>
        <w:spacing w:before="0" w:after="0"/>
        <w:ind w:left="737" w:right="650"/>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F536BC">
      <w:pPr>
        <w:pStyle w:val="Text2-1"/>
        <w:numPr>
          <w:ilvl w:val="0"/>
          <w:numId w:val="0"/>
        </w:numPr>
        <w:spacing w:before="0" w:after="0"/>
        <w:ind w:left="737" w:right="650"/>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40662AFB"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F26B21">
        <w:t xml:space="preserve"> V</w:t>
      </w:r>
      <w:r>
        <w:t> </w:t>
      </w:r>
      <w:r w:rsidRPr="00F26B21">
        <w:t xml:space="preserve">případě nerelevance klasifikace </w:t>
      </w:r>
      <w:r>
        <w:t xml:space="preserve">v </w:t>
      </w:r>
      <w:r w:rsidRPr="00F26B21">
        <w:t xml:space="preserve">daném stupni </w:t>
      </w:r>
      <w:r>
        <w:t>se</w:t>
      </w:r>
      <w:r w:rsidRPr="00F26B21">
        <w:t xml:space="preserve"> použív</w:t>
      </w:r>
      <w:r>
        <w:t>ají</w:t>
      </w:r>
      <w:r w:rsidR="008112B1">
        <w:t xml:space="preserve"> </w:t>
      </w:r>
      <w:r w:rsidRPr="00F26B21">
        <w:t xml:space="preserve">znaky otazníku </w:t>
      </w:r>
      <w:r w:rsidRPr="00C223B0">
        <w:t xml:space="preserve">dle </w:t>
      </w:r>
      <w:r w:rsidR="00C223B0" w:rsidRPr="00C223B0">
        <w:t>6</w:t>
      </w:r>
      <w:r w:rsidRPr="00C223B0">
        <w:t>.4.4.</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2410" w:type="dxa"/>
        <w:tblLook w:val="04A0" w:firstRow="1" w:lastRow="0" w:firstColumn="1" w:lastColumn="0" w:noHBand="0" w:noVBand="1"/>
      </w:tblPr>
      <w:tblGrid>
        <w:gridCol w:w="1838"/>
        <w:gridCol w:w="3260"/>
      </w:tblGrid>
      <w:tr w:rsidR="00F536BC" w:rsidRPr="006B5754" w14:paraId="4CA56EF6" w14:textId="77777777" w:rsidTr="008112B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098"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D1170" w:rsidRDefault="00F536BC" w:rsidP="00413E59">
            <w:pPr>
              <w:pStyle w:val="Text2-1"/>
              <w:numPr>
                <w:ilvl w:val="0"/>
                <w:numId w:val="0"/>
              </w:numPr>
              <w:spacing w:before="0" w:after="0"/>
              <w:jc w:val="left"/>
              <w:rPr>
                <w:b/>
                <w:bCs/>
                <w:sz w:val="18"/>
              </w:rPr>
            </w:pPr>
            <w:r w:rsidRPr="002D1D2A">
              <w:rPr>
                <w:b/>
                <w:bCs/>
                <w:sz w:val="18"/>
              </w:rPr>
              <w:t>CCI_Klasifikace</w:t>
            </w:r>
          </w:p>
        </w:tc>
      </w:tr>
      <w:tr w:rsidR="00F536BC" w:rsidRPr="006B5754" w14:paraId="3E4CAB5F" w14:textId="77777777" w:rsidTr="008112B1">
        <w:trPr>
          <w:trHeight w:val="170"/>
        </w:trPr>
        <w:tc>
          <w:tcPr>
            <w:cnfStyle w:val="001000000000" w:firstRow="0" w:lastRow="0" w:firstColumn="1" w:lastColumn="0" w:oddVBand="0" w:evenVBand="0" w:oddHBand="0" w:evenHBand="0" w:firstRowFirstColumn="0" w:firstRowLastColumn="0" w:lastRowFirstColumn="0" w:lastRowLastColumn="0"/>
            <w:tcW w:w="1838" w:type="dxa"/>
            <w:tcBorders>
              <w:left w:val="single" w:sz="4" w:space="0" w:color="auto"/>
            </w:tcBorders>
            <w:shd w:val="clear" w:color="auto" w:fill="E7E6E6" w:themeFill="background2"/>
            <w:vAlign w:val="center"/>
          </w:tcPr>
          <w:p w14:paraId="019E9EE6" w14:textId="77777777" w:rsidR="00F536BC" w:rsidRPr="002D1D2A" w:rsidRDefault="00F536BC" w:rsidP="00413E59">
            <w:pPr>
              <w:pStyle w:val="Text2-1"/>
              <w:numPr>
                <w:ilvl w:val="0"/>
                <w:numId w:val="0"/>
              </w:numPr>
              <w:spacing w:before="0" w:after="0"/>
              <w:ind w:left="63"/>
              <w:jc w:val="left"/>
              <w:rPr>
                <w:szCs w:val="14"/>
              </w:rPr>
            </w:pPr>
            <w:r w:rsidRPr="002D1D2A">
              <w:rPr>
                <w:szCs w:val="14"/>
              </w:rPr>
              <w:t>CCI_1</w:t>
            </w:r>
          </w:p>
        </w:tc>
        <w:tc>
          <w:tcPr>
            <w:tcW w:w="3260" w:type="dxa"/>
            <w:tcBorders>
              <w:right w:val="single" w:sz="4" w:space="0" w:color="auto"/>
            </w:tcBorders>
            <w:vAlign w:val="center"/>
          </w:tcPr>
          <w:p w14:paraId="3D4294A1" w14:textId="77777777" w:rsidR="00F536BC" w:rsidRPr="002D1D2A" w:rsidRDefault="00F536BC" w:rsidP="00413E59">
            <w:pPr>
              <w:pStyle w:val="Text2-1"/>
              <w:numPr>
                <w:ilvl w:val="0"/>
                <w:numId w:val="0"/>
              </w:numPr>
              <w:spacing w:before="0" w:after="0"/>
              <w:ind w:left="60"/>
              <w:jc w:val="left"/>
              <w:cnfStyle w:val="000000000000" w:firstRow="0" w:lastRow="0" w:firstColumn="0" w:lastColumn="0" w:oddVBand="0" w:evenVBand="0" w:oddHBand="0" w:evenHBand="0" w:firstRowFirstColumn="0" w:firstRowLastColumn="0" w:lastRowFirstColumn="0" w:lastRowLastColumn="0"/>
              <w:rPr>
                <w:szCs w:val="14"/>
              </w:rPr>
            </w:pPr>
            <w:r w:rsidRPr="002D1D2A">
              <w:rPr>
                <w:szCs w:val="14"/>
              </w:rPr>
              <w:t>R</w:t>
            </w:r>
          </w:p>
        </w:tc>
      </w:tr>
      <w:tr w:rsidR="00F536BC" w:rsidRPr="006B5754" w14:paraId="77449936" w14:textId="77777777" w:rsidTr="008112B1">
        <w:trPr>
          <w:trHeight w:val="170"/>
        </w:trPr>
        <w:tc>
          <w:tcPr>
            <w:cnfStyle w:val="001000000000" w:firstRow="0" w:lastRow="0" w:firstColumn="1" w:lastColumn="0" w:oddVBand="0" w:evenVBand="0" w:oddHBand="0" w:evenHBand="0" w:firstRowFirstColumn="0" w:firstRowLastColumn="0" w:lastRowFirstColumn="0" w:lastRowLastColumn="0"/>
            <w:tcW w:w="1838" w:type="dxa"/>
            <w:tcBorders>
              <w:left w:val="single" w:sz="4" w:space="0" w:color="auto"/>
            </w:tcBorders>
            <w:shd w:val="clear" w:color="auto" w:fill="E7E6E6" w:themeFill="background2"/>
            <w:vAlign w:val="center"/>
          </w:tcPr>
          <w:p w14:paraId="1E573A60" w14:textId="77777777" w:rsidR="00F536BC" w:rsidRPr="002D1D2A" w:rsidRDefault="00F536BC" w:rsidP="00413E59">
            <w:pPr>
              <w:pStyle w:val="Text2-1"/>
              <w:numPr>
                <w:ilvl w:val="0"/>
                <w:numId w:val="0"/>
              </w:numPr>
              <w:spacing w:before="0" w:after="0"/>
              <w:ind w:left="63"/>
              <w:jc w:val="left"/>
              <w:rPr>
                <w:szCs w:val="14"/>
              </w:rPr>
            </w:pPr>
            <w:r w:rsidRPr="002D1D2A">
              <w:rPr>
                <w:szCs w:val="14"/>
              </w:rPr>
              <w:t>CCI_2</w:t>
            </w:r>
          </w:p>
        </w:tc>
        <w:tc>
          <w:tcPr>
            <w:tcW w:w="3260" w:type="dxa"/>
            <w:tcBorders>
              <w:right w:val="single" w:sz="4" w:space="0" w:color="auto"/>
            </w:tcBorders>
            <w:vAlign w:val="center"/>
          </w:tcPr>
          <w:p w14:paraId="136726B5" w14:textId="77777777" w:rsidR="00F536BC" w:rsidRPr="002D1D2A" w:rsidRDefault="00F536BC" w:rsidP="00413E59">
            <w:pPr>
              <w:pStyle w:val="Text2-1"/>
              <w:numPr>
                <w:ilvl w:val="0"/>
                <w:numId w:val="0"/>
              </w:numPr>
              <w:spacing w:before="0" w:after="0"/>
              <w:ind w:left="60"/>
              <w:jc w:val="left"/>
              <w:cnfStyle w:val="000000000000" w:firstRow="0" w:lastRow="0" w:firstColumn="0" w:lastColumn="0" w:oddVBand="0" w:evenVBand="0" w:oddHBand="0" w:evenHBand="0" w:firstRowFirstColumn="0" w:firstRowLastColumn="0" w:lastRowFirstColumn="0" w:lastRowLastColumn="0"/>
              <w:rPr>
                <w:szCs w:val="14"/>
              </w:rPr>
            </w:pPr>
            <w:r w:rsidRPr="002D1D2A">
              <w:rPr>
                <w:szCs w:val="14"/>
              </w:rPr>
              <w:t>SA</w:t>
            </w:r>
          </w:p>
        </w:tc>
      </w:tr>
      <w:tr w:rsidR="00F536BC" w:rsidRPr="006B5754" w14:paraId="0F38D3EE" w14:textId="77777777" w:rsidTr="008112B1">
        <w:trPr>
          <w:trHeight w:val="170"/>
        </w:trPr>
        <w:tc>
          <w:tcPr>
            <w:cnfStyle w:val="001000000000" w:firstRow="0" w:lastRow="0" w:firstColumn="1" w:lastColumn="0" w:oddVBand="0" w:evenVBand="0" w:oddHBand="0" w:evenHBand="0" w:firstRowFirstColumn="0" w:firstRowLastColumn="0" w:lastRowFirstColumn="0" w:lastRowLastColumn="0"/>
            <w:tcW w:w="1838" w:type="dxa"/>
            <w:tcBorders>
              <w:left w:val="single" w:sz="4" w:space="0" w:color="auto"/>
            </w:tcBorders>
            <w:shd w:val="clear" w:color="auto" w:fill="E7E6E6" w:themeFill="background2"/>
            <w:vAlign w:val="center"/>
          </w:tcPr>
          <w:p w14:paraId="1DB693F2" w14:textId="77777777" w:rsidR="00F536BC" w:rsidRPr="002D1D2A" w:rsidRDefault="00F536BC" w:rsidP="00413E59">
            <w:pPr>
              <w:pStyle w:val="Text2-1"/>
              <w:numPr>
                <w:ilvl w:val="0"/>
                <w:numId w:val="0"/>
              </w:numPr>
              <w:spacing w:before="0" w:after="0"/>
              <w:ind w:left="63"/>
              <w:jc w:val="left"/>
              <w:rPr>
                <w:szCs w:val="14"/>
              </w:rPr>
            </w:pPr>
            <w:r w:rsidRPr="002D1D2A">
              <w:rPr>
                <w:szCs w:val="14"/>
              </w:rPr>
              <w:t>CCI_3</w:t>
            </w:r>
          </w:p>
        </w:tc>
        <w:tc>
          <w:tcPr>
            <w:tcW w:w="3260" w:type="dxa"/>
            <w:tcBorders>
              <w:right w:val="single" w:sz="4" w:space="0" w:color="auto"/>
            </w:tcBorders>
            <w:vAlign w:val="center"/>
          </w:tcPr>
          <w:p w14:paraId="005670FA" w14:textId="77777777" w:rsidR="00F536BC" w:rsidRPr="002D1D2A" w:rsidRDefault="00F536BC" w:rsidP="00413E59">
            <w:pPr>
              <w:pStyle w:val="Text2-1"/>
              <w:numPr>
                <w:ilvl w:val="0"/>
                <w:numId w:val="0"/>
              </w:numPr>
              <w:spacing w:before="0" w:after="0"/>
              <w:ind w:left="60"/>
              <w:jc w:val="left"/>
              <w:cnfStyle w:val="000000000000" w:firstRow="0" w:lastRow="0" w:firstColumn="0" w:lastColumn="0" w:oddVBand="0" w:evenVBand="0" w:oddHBand="0" w:evenHBand="0" w:firstRowFirstColumn="0" w:firstRowLastColumn="0" w:lastRowFirstColumn="0" w:lastRowLastColumn="0"/>
              <w:rPr>
                <w:szCs w:val="14"/>
              </w:rPr>
            </w:pPr>
            <w:r w:rsidRPr="002D1D2A">
              <w:rPr>
                <w:szCs w:val="14"/>
              </w:rPr>
              <w:t>FFB</w:t>
            </w:r>
          </w:p>
        </w:tc>
      </w:tr>
      <w:tr w:rsidR="00F536BC" w:rsidRPr="006B5754" w14:paraId="73496D0C" w14:textId="77777777" w:rsidTr="008112B1">
        <w:trPr>
          <w:trHeight w:val="170"/>
        </w:trPr>
        <w:tc>
          <w:tcPr>
            <w:cnfStyle w:val="001000000000" w:firstRow="0" w:lastRow="0" w:firstColumn="1" w:lastColumn="0" w:oddVBand="0" w:evenVBand="0" w:oddHBand="0" w:evenHBand="0" w:firstRowFirstColumn="0" w:firstRowLastColumn="0" w:lastRowFirstColumn="0" w:lastRowLastColumn="0"/>
            <w:tcW w:w="1838" w:type="dxa"/>
            <w:tcBorders>
              <w:left w:val="single" w:sz="4" w:space="0" w:color="auto"/>
            </w:tcBorders>
            <w:shd w:val="clear" w:color="auto" w:fill="E7E6E6" w:themeFill="background2"/>
            <w:vAlign w:val="center"/>
          </w:tcPr>
          <w:p w14:paraId="12271247" w14:textId="77777777" w:rsidR="00F536BC" w:rsidRPr="002D1D2A" w:rsidRDefault="00F536BC" w:rsidP="00413E59">
            <w:pPr>
              <w:pStyle w:val="Text2-1"/>
              <w:numPr>
                <w:ilvl w:val="0"/>
                <w:numId w:val="0"/>
              </w:numPr>
              <w:spacing w:before="0" w:after="0"/>
              <w:ind w:left="63"/>
              <w:jc w:val="left"/>
              <w:rPr>
                <w:szCs w:val="14"/>
              </w:rPr>
            </w:pPr>
            <w:r w:rsidRPr="002D1D2A">
              <w:rPr>
                <w:szCs w:val="14"/>
              </w:rPr>
              <w:t>CCI_4</w:t>
            </w:r>
          </w:p>
        </w:tc>
        <w:tc>
          <w:tcPr>
            <w:tcW w:w="3260" w:type="dxa"/>
            <w:tcBorders>
              <w:right w:val="single" w:sz="4" w:space="0" w:color="auto"/>
            </w:tcBorders>
            <w:vAlign w:val="center"/>
          </w:tcPr>
          <w:p w14:paraId="7FF4F434" w14:textId="77777777" w:rsidR="00F536BC" w:rsidRPr="002D1D2A" w:rsidRDefault="00F536BC" w:rsidP="00413E59">
            <w:pPr>
              <w:pStyle w:val="Text2-1"/>
              <w:numPr>
                <w:ilvl w:val="0"/>
                <w:numId w:val="0"/>
              </w:numPr>
              <w:spacing w:before="0" w:after="0"/>
              <w:ind w:left="60"/>
              <w:jc w:val="left"/>
              <w:cnfStyle w:val="000000000000" w:firstRow="0" w:lastRow="0" w:firstColumn="0" w:lastColumn="0" w:oddVBand="0" w:evenVBand="0" w:oddHBand="0" w:evenHBand="0" w:firstRowFirstColumn="0" w:firstRowLastColumn="0" w:lastRowFirstColumn="0" w:lastRowLastColumn="0"/>
              <w:rPr>
                <w:szCs w:val="14"/>
              </w:rPr>
            </w:pPr>
            <w:r w:rsidRPr="002D1D2A">
              <w:rPr>
                <w:szCs w:val="14"/>
              </w:rPr>
              <w:t>S</w:t>
            </w:r>
          </w:p>
        </w:tc>
      </w:tr>
      <w:tr w:rsidR="00F536BC" w:rsidRPr="006B5754" w14:paraId="362A81C7" w14:textId="77777777" w:rsidTr="008112B1">
        <w:trPr>
          <w:trHeight w:val="170"/>
        </w:trPr>
        <w:tc>
          <w:tcPr>
            <w:cnfStyle w:val="001000000000" w:firstRow="0" w:lastRow="0" w:firstColumn="1" w:lastColumn="0" w:oddVBand="0" w:evenVBand="0" w:oddHBand="0" w:evenHBand="0" w:firstRowFirstColumn="0" w:firstRowLastColumn="0" w:lastRowFirstColumn="0" w:lastRowLastColumn="0"/>
            <w:tcW w:w="1838" w:type="dxa"/>
            <w:tcBorders>
              <w:left w:val="single" w:sz="4" w:space="0" w:color="auto"/>
            </w:tcBorders>
            <w:shd w:val="clear" w:color="auto" w:fill="E7E6E6" w:themeFill="background2"/>
            <w:vAlign w:val="center"/>
          </w:tcPr>
          <w:p w14:paraId="62E96902" w14:textId="77777777" w:rsidR="00F536BC" w:rsidRPr="002D1D2A" w:rsidRDefault="00F536BC" w:rsidP="00413E59">
            <w:pPr>
              <w:pStyle w:val="Text2-1"/>
              <w:numPr>
                <w:ilvl w:val="0"/>
                <w:numId w:val="0"/>
              </w:numPr>
              <w:spacing w:before="0" w:after="0"/>
              <w:ind w:left="63"/>
              <w:jc w:val="left"/>
              <w:rPr>
                <w:szCs w:val="14"/>
              </w:rPr>
            </w:pPr>
            <w:r w:rsidRPr="002D1D2A">
              <w:rPr>
                <w:szCs w:val="14"/>
              </w:rPr>
              <w:t>CCI_5</w:t>
            </w:r>
          </w:p>
        </w:tc>
        <w:tc>
          <w:tcPr>
            <w:tcW w:w="3260" w:type="dxa"/>
            <w:tcBorders>
              <w:right w:val="single" w:sz="4" w:space="0" w:color="auto"/>
            </w:tcBorders>
            <w:vAlign w:val="center"/>
          </w:tcPr>
          <w:p w14:paraId="2F6E511D" w14:textId="77777777" w:rsidR="00F536BC" w:rsidRPr="002D1D2A" w:rsidRDefault="00F536BC" w:rsidP="00413E59">
            <w:pPr>
              <w:pStyle w:val="Text2-1"/>
              <w:numPr>
                <w:ilvl w:val="0"/>
                <w:numId w:val="0"/>
              </w:numPr>
              <w:spacing w:before="0" w:after="0"/>
              <w:ind w:left="60"/>
              <w:jc w:val="left"/>
              <w:cnfStyle w:val="000000000000" w:firstRow="0" w:lastRow="0" w:firstColumn="0" w:lastColumn="0" w:oddVBand="0" w:evenVBand="0" w:oddHBand="0" w:evenHBand="0" w:firstRowFirstColumn="0" w:firstRowLastColumn="0" w:lastRowFirstColumn="0" w:lastRowLastColumn="0"/>
              <w:rPr>
                <w:szCs w:val="14"/>
              </w:rPr>
            </w:pPr>
            <w:r w:rsidRPr="002D1D2A">
              <w:rPr>
                <w:szCs w:val="14"/>
              </w:rPr>
              <w:t>RC</w:t>
            </w:r>
          </w:p>
        </w:tc>
      </w:tr>
      <w:tr w:rsidR="00F536BC" w:rsidRPr="006B5754" w14:paraId="76E59861" w14:textId="77777777" w:rsidTr="008112B1">
        <w:trPr>
          <w:trHeight w:val="170"/>
        </w:trPr>
        <w:tc>
          <w:tcPr>
            <w:cnfStyle w:val="001000000000" w:firstRow="0" w:lastRow="0" w:firstColumn="1" w:lastColumn="0" w:oddVBand="0" w:evenVBand="0" w:oddHBand="0" w:evenHBand="0" w:firstRowFirstColumn="0" w:firstRowLastColumn="0" w:lastRowFirstColumn="0" w:lastRowLastColumn="0"/>
            <w:tcW w:w="1838" w:type="dxa"/>
            <w:tcBorders>
              <w:left w:val="single" w:sz="4" w:space="0" w:color="auto"/>
              <w:bottom w:val="single" w:sz="4" w:space="0" w:color="auto"/>
            </w:tcBorders>
            <w:shd w:val="clear" w:color="auto" w:fill="E7E6E6" w:themeFill="background2"/>
            <w:vAlign w:val="center"/>
          </w:tcPr>
          <w:p w14:paraId="17C18AA2" w14:textId="77777777" w:rsidR="00F536BC" w:rsidRPr="002D1D2A" w:rsidRDefault="00F536BC" w:rsidP="00413E59">
            <w:pPr>
              <w:pStyle w:val="Text2-1"/>
              <w:numPr>
                <w:ilvl w:val="0"/>
                <w:numId w:val="0"/>
              </w:numPr>
              <w:spacing w:before="0" w:after="0"/>
              <w:ind w:left="63"/>
              <w:jc w:val="left"/>
              <w:rPr>
                <w:szCs w:val="14"/>
              </w:rPr>
            </w:pPr>
            <w:r w:rsidRPr="002D1D2A">
              <w:rPr>
                <w:szCs w:val="14"/>
              </w:rPr>
              <w:t>CCI_6</w:t>
            </w:r>
          </w:p>
        </w:tc>
        <w:tc>
          <w:tcPr>
            <w:tcW w:w="3260" w:type="dxa"/>
            <w:tcBorders>
              <w:bottom w:val="single" w:sz="4" w:space="0" w:color="auto"/>
              <w:right w:val="single" w:sz="4" w:space="0" w:color="auto"/>
            </w:tcBorders>
            <w:vAlign w:val="center"/>
          </w:tcPr>
          <w:p w14:paraId="76F02C6F" w14:textId="77777777" w:rsidR="00F536BC" w:rsidRPr="002D1D2A" w:rsidRDefault="00F536BC" w:rsidP="00413E59">
            <w:pPr>
              <w:pStyle w:val="Text2-1"/>
              <w:numPr>
                <w:ilvl w:val="0"/>
                <w:numId w:val="0"/>
              </w:numPr>
              <w:spacing w:before="0" w:after="0"/>
              <w:ind w:left="60"/>
              <w:jc w:val="left"/>
              <w:cnfStyle w:val="000000000000" w:firstRow="0" w:lastRow="0" w:firstColumn="0" w:lastColumn="0" w:oddVBand="0" w:evenVBand="0" w:oddHBand="0" w:evenHBand="0" w:firstRowFirstColumn="0" w:firstRowLastColumn="0" w:lastRowFirstColumn="0" w:lastRowLastColumn="0"/>
              <w:rPr>
                <w:szCs w:val="14"/>
              </w:rPr>
            </w:pPr>
            <w:r w:rsidRPr="002D1D2A">
              <w:rPr>
                <w:szCs w:val="14"/>
              </w:rPr>
              <w:t>FQD</w:t>
            </w:r>
          </w:p>
        </w:tc>
      </w:tr>
    </w:tbl>
    <w:p w14:paraId="6113BD65" w14:textId="77777777" w:rsidR="00F536BC" w:rsidRPr="006B5754" w:rsidRDefault="00F536BC" w:rsidP="00F536BC">
      <w:pPr>
        <w:pStyle w:val="Nadpis2-2"/>
        <w:spacing w:after="0"/>
      </w:pPr>
      <w:bookmarkStart w:id="62" w:name="_Toc152610730"/>
      <w:r w:rsidRPr="006B5754">
        <w:t>Datový standard</w:t>
      </w:r>
      <w:bookmarkEnd w:id="62"/>
    </w:p>
    <w:p w14:paraId="4D55A4C8" w14:textId="750957B2" w:rsidR="00F536BC" w:rsidRDefault="00F536BC" w:rsidP="00F536BC">
      <w:pPr>
        <w:pStyle w:val="Text2-1"/>
        <w:tabs>
          <w:tab w:val="clear" w:pos="737"/>
          <w:tab w:val="left" w:pos="709"/>
        </w:tabs>
        <w:spacing w:after="60"/>
        <w:ind w:left="709"/>
      </w:pPr>
      <w:r>
        <w:t>Všechny elementy DiMS budou dále obsahovat také skupinu vlastností „DS_Standard“. Informuje o druhu a verzi použitého datového standardu a zatřiďuje element podle jeho typu a příslušnosti k profesní skupině, přiřazuje každému typu elementu datovou šablonu</w:t>
      </w:r>
      <w:r w:rsidR="001B2DDD">
        <w:t> </w:t>
      </w:r>
      <w:r>
        <w:t>dle</w:t>
      </w:r>
      <w:r w:rsidR="001B2DDD">
        <w:t> </w:t>
      </w:r>
      <w:r>
        <w:t>datového standardu a popisuje každý element jedinečným identifikátorem.</w:t>
      </w:r>
    </w:p>
    <w:p w14:paraId="699F655E" w14:textId="77777777" w:rsidR="00F536BC" w:rsidRDefault="00F536BC" w:rsidP="00F536BC">
      <w:pPr>
        <w:pStyle w:val="Text2-2"/>
        <w:numPr>
          <w:ilvl w:val="0"/>
          <w:numId w:val="0"/>
        </w:numPr>
        <w:tabs>
          <w:tab w:val="left" w:pos="2268"/>
        </w:tabs>
        <w:spacing w:before="0" w:after="0"/>
        <w:ind w:left="709"/>
      </w:pPr>
      <w:r w:rsidRPr="00E67CAA">
        <w:rPr>
          <w:b/>
          <w:bCs/>
        </w:rPr>
        <w:t>DS_DS</w:t>
      </w:r>
      <w:r w:rsidRPr="002002DA">
        <w:tab/>
      </w:r>
      <w:r>
        <w:t xml:space="preserve">Druh a verze použitého </w:t>
      </w:r>
      <w:r w:rsidRPr="002002DA">
        <w:t>datov</w:t>
      </w:r>
      <w:r>
        <w:t>ého</w:t>
      </w:r>
      <w:r w:rsidRPr="002002DA">
        <w:t xml:space="preserve"> standar</w:t>
      </w:r>
      <w:r>
        <w:t>du.</w:t>
      </w:r>
    </w:p>
    <w:p w14:paraId="2300C9C0" w14:textId="77777777" w:rsidR="00F536BC" w:rsidRDefault="00F536BC" w:rsidP="00F536BC">
      <w:pPr>
        <w:pStyle w:val="Text2-2"/>
        <w:numPr>
          <w:ilvl w:val="0"/>
          <w:numId w:val="0"/>
        </w:numPr>
        <w:tabs>
          <w:tab w:val="left" w:pos="2268"/>
        </w:tabs>
        <w:spacing w:before="0" w:after="0"/>
        <w:ind w:left="709"/>
      </w:pPr>
      <w:r w:rsidRPr="00E67CAA">
        <w:rPr>
          <w:b/>
          <w:bCs/>
        </w:rPr>
        <w:t>DS_Element</w:t>
      </w:r>
      <w:r>
        <w:tab/>
        <w:t>Hlavní identifikátor definující typ elementu.</w:t>
      </w:r>
    </w:p>
    <w:p w14:paraId="7048953A" w14:textId="77777777" w:rsidR="00F536BC" w:rsidRDefault="00F536BC" w:rsidP="00F536BC">
      <w:pPr>
        <w:pStyle w:val="Text2-2"/>
        <w:numPr>
          <w:ilvl w:val="0"/>
          <w:numId w:val="0"/>
        </w:numPr>
        <w:tabs>
          <w:tab w:val="left" w:pos="2268"/>
        </w:tabs>
        <w:spacing w:before="0" w:after="0"/>
        <w:ind w:left="709"/>
      </w:pPr>
      <w:r w:rsidRPr="00E67CAA">
        <w:rPr>
          <w:b/>
          <w:bCs/>
        </w:rPr>
        <w:t>DS_GUID</w:t>
      </w:r>
      <w:r>
        <w:tab/>
        <w:t>Jedinečný identifikátor konkrétního elementu o délce 22 znaků</w:t>
      </w:r>
      <w:r>
        <w:br/>
      </w:r>
      <w:r>
        <w:tab/>
        <w:t>(lze namapovat IfcGuid nebo vlastní identifikátor stejné délky,</w:t>
      </w:r>
      <w:r>
        <w:br/>
      </w:r>
      <w:r>
        <w:tab/>
        <w:t>když nelze s IfcGuid pracovat v nativním formátu, ale až po exportu).</w:t>
      </w:r>
    </w:p>
    <w:p w14:paraId="2B91C10A" w14:textId="77777777" w:rsidR="00F536BC" w:rsidRDefault="00F536BC" w:rsidP="00F536BC">
      <w:pPr>
        <w:pStyle w:val="Text2-2"/>
        <w:numPr>
          <w:ilvl w:val="0"/>
          <w:numId w:val="0"/>
        </w:numPr>
        <w:tabs>
          <w:tab w:val="left" w:pos="2268"/>
        </w:tabs>
        <w:spacing w:before="0" w:after="0"/>
        <w:ind w:left="709"/>
      </w:pPr>
      <w:r w:rsidRPr="00E67CAA">
        <w:rPr>
          <w:b/>
          <w:bCs/>
        </w:rPr>
        <w:t>DS_Profese</w:t>
      </w:r>
      <w:r w:rsidRPr="005454AB">
        <w:tab/>
      </w:r>
      <w:r>
        <w:t>P</w:t>
      </w:r>
      <w:r w:rsidRPr="005454AB">
        <w:t>rofesní skupina dle DS (rozliš</w:t>
      </w:r>
      <w:r>
        <w:t>uje</w:t>
      </w:r>
      <w:r w:rsidRPr="005454AB">
        <w:t xml:space="preserve"> stejn</w:t>
      </w:r>
      <w:r>
        <w:t>é</w:t>
      </w:r>
      <w:r w:rsidRPr="005454AB">
        <w:t xml:space="preserve"> element</w:t>
      </w:r>
      <w:r>
        <w:t>y</w:t>
      </w:r>
      <w:r w:rsidRPr="005454AB">
        <w:t xml:space="preserve"> různých profesí)</w:t>
      </w:r>
      <w:r>
        <w:t>.</w:t>
      </w:r>
    </w:p>
    <w:p w14:paraId="11A776ED" w14:textId="77777777" w:rsidR="00F536BC" w:rsidRDefault="00F536BC" w:rsidP="00F536BC">
      <w:pPr>
        <w:pStyle w:val="Text2-2"/>
        <w:numPr>
          <w:ilvl w:val="0"/>
          <w:numId w:val="0"/>
        </w:numPr>
        <w:tabs>
          <w:tab w:val="left" w:pos="2268"/>
        </w:tabs>
        <w:spacing w:before="0" w:after="0"/>
        <w:ind w:left="709"/>
      </w:pPr>
      <w:r w:rsidRPr="00E67CAA">
        <w:rPr>
          <w:b/>
          <w:bCs/>
        </w:rPr>
        <w:t>DS_Šablona</w:t>
      </w:r>
      <w:r>
        <w:tab/>
        <w:t>Řetězec s kódy dílčích datových šablon daného typ elementu dle DS.</w:t>
      </w:r>
    </w:p>
    <w:p w14:paraId="608A10DA" w14:textId="7525073F" w:rsidR="00F536BC" w:rsidRDefault="00F536BC" w:rsidP="00F536BC">
      <w:pPr>
        <w:pStyle w:val="Text2-1"/>
        <w:tabs>
          <w:tab w:val="clear" w:pos="737"/>
          <w:tab w:val="left" w:pos="709"/>
        </w:tabs>
        <w:ind w:left="709"/>
      </w:pPr>
      <w:r>
        <w:t>Vlastnost „DS_Šablona“ bude kvůli automatizované kontrole negrafických informací vždy začínat a končit znakem „+“, a stejný znak bude navzdory způsobu zápisu v DS oddělovat</w:t>
      </w:r>
      <w:r w:rsidR="00567186">
        <w:t> </w:t>
      </w:r>
      <w:r>
        <w:t>také jednotlivé kódy všech dílčích datových šablon.</w:t>
      </w:r>
    </w:p>
    <w:p w14:paraId="2BB56239" w14:textId="1661F1C6" w:rsidR="00F536BC" w:rsidRDefault="00F536BC" w:rsidP="00F536BC">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2410" w:type="dxa"/>
        <w:tblLook w:val="04A0" w:firstRow="1" w:lastRow="0" w:firstColumn="1" w:lastColumn="0" w:noHBand="0" w:noVBand="1"/>
      </w:tblPr>
      <w:tblGrid>
        <w:gridCol w:w="1838"/>
        <w:gridCol w:w="3260"/>
      </w:tblGrid>
      <w:tr w:rsidR="00F536BC" w:rsidRPr="006B5754" w14:paraId="22091077" w14:textId="77777777" w:rsidTr="008112B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098"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D1170" w:rsidRDefault="00F536BC" w:rsidP="00413E59">
            <w:pPr>
              <w:pStyle w:val="Text2-1"/>
              <w:numPr>
                <w:ilvl w:val="0"/>
                <w:numId w:val="0"/>
              </w:numPr>
              <w:spacing w:before="0" w:after="0"/>
              <w:jc w:val="left"/>
              <w:rPr>
                <w:b/>
                <w:bCs/>
                <w:sz w:val="18"/>
              </w:rPr>
            </w:pPr>
            <w:r w:rsidRPr="002D1D2A">
              <w:rPr>
                <w:b/>
                <w:bCs/>
                <w:sz w:val="18"/>
              </w:rPr>
              <w:t>DS_Standard</w:t>
            </w:r>
          </w:p>
        </w:tc>
      </w:tr>
      <w:tr w:rsidR="00F536BC" w:rsidRPr="006B5754" w14:paraId="3D90C14F" w14:textId="77777777" w:rsidTr="008112B1">
        <w:trPr>
          <w:trHeight w:val="170"/>
        </w:trPr>
        <w:tc>
          <w:tcPr>
            <w:cnfStyle w:val="001000000000" w:firstRow="0" w:lastRow="0" w:firstColumn="1" w:lastColumn="0" w:oddVBand="0" w:evenVBand="0" w:oddHBand="0" w:evenHBand="0" w:firstRowFirstColumn="0" w:firstRowLastColumn="0" w:lastRowFirstColumn="0" w:lastRowLastColumn="0"/>
            <w:tcW w:w="1838" w:type="dxa"/>
            <w:tcBorders>
              <w:left w:val="single" w:sz="4" w:space="0" w:color="auto"/>
            </w:tcBorders>
            <w:shd w:val="clear" w:color="auto" w:fill="E7E6E6" w:themeFill="background2"/>
            <w:vAlign w:val="center"/>
          </w:tcPr>
          <w:p w14:paraId="50C96AFD" w14:textId="77777777" w:rsidR="00F536BC" w:rsidRPr="002D1D2A" w:rsidRDefault="00F536BC" w:rsidP="00413E59">
            <w:pPr>
              <w:pStyle w:val="Text2-1"/>
              <w:numPr>
                <w:ilvl w:val="0"/>
                <w:numId w:val="0"/>
              </w:numPr>
              <w:spacing w:before="0" w:after="0"/>
              <w:ind w:left="63"/>
              <w:jc w:val="left"/>
              <w:rPr>
                <w:sz w:val="16"/>
                <w:szCs w:val="16"/>
              </w:rPr>
            </w:pPr>
            <w:r w:rsidRPr="002D1D2A">
              <w:rPr>
                <w:sz w:val="16"/>
                <w:szCs w:val="16"/>
              </w:rPr>
              <w:t>DS_DS</w:t>
            </w:r>
          </w:p>
        </w:tc>
        <w:tc>
          <w:tcPr>
            <w:tcW w:w="3260" w:type="dxa"/>
            <w:tcBorders>
              <w:right w:val="single" w:sz="4" w:space="0" w:color="auto"/>
            </w:tcBorders>
            <w:vAlign w:val="center"/>
          </w:tcPr>
          <w:p w14:paraId="5A1A49DE" w14:textId="77777777" w:rsidR="00F536BC" w:rsidRPr="002D1D2A" w:rsidRDefault="00F536BC" w:rsidP="00413E59">
            <w:pPr>
              <w:pStyle w:val="Text2-1"/>
              <w:numPr>
                <w:ilvl w:val="0"/>
                <w:numId w:val="0"/>
              </w:numPr>
              <w:spacing w:before="0" w:after="0"/>
              <w:ind w:left="60"/>
              <w:jc w:val="left"/>
              <w:cnfStyle w:val="000000000000" w:firstRow="0" w:lastRow="0" w:firstColumn="0" w:lastColumn="0" w:oddVBand="0" w:evenVBand="0" w:oddHBand="0" w:evenHBand="0" w:firstRowFirstColumn="0" w:firstRowLastColumn="0" w:lastRowFirstColumn="0" w:lastRowLastColumn="0"/>
              <w:rPr>
                <w:sz w:val="16"/>
                <w:szCs w:val="16"/>
              </w:rPr>
            </w:pPr>
            <w:r w:rsidRPr="002D1D2A">
              <w:rPr>
                <w:sz w:val="16"/>
                <w:szCs w:val="16"/>
              </w:rPr>
              <w:t>Železniční stavby 5.0</w:t>
            </w:r>
          </w:p>
        </w:tc>
      </w:tr>
      <w:tr w:rsidR="00F536BC" w:rsidRPr="006B5754" w14:paraId="4665C5D1" w14:textId="77777777" w:rsidTr="008112B1">
        <w:trPr>
          <w:trHeight w:val="170"/>
        </w:trPr>
        <w:tc>
          <w:tcPr>
            <w:cnfStyle w:val="001000000000" w:firstRow="0" w:lastRow="0" w:firstColumn="1" w:lastColumn="0" w:oddVBand="0" w:evenVBand="0" w:oddHBand="0" w:evenHBand="0" w:firstRowFirstColumn="0" w:firstRowLastColumn="0" w:lastRowFirstColumn="0" w:lastRowLastColumn="0"/>
            <w:tcW w:w="1838" w:type="dxa"/>
            <w:tcBorders>
              <w:left w:val="single" w:sz="4" w:space="0" w:color="auto"/>
            </w:tcBorders>
            <w:shd w:val="clear" w:color="auto" w:fill="E7E6E6" w:themeFill="background2"/>
            <w:vAlign w:val="center"/>
          </w:tcPr>
          <w:p w14:paraId="7554D09B" w14:textId="77777777" w:rsidR="00F536BC" w:rsidRPr="002D1D2A" w:rsidRDefault="00F536BC" w:rsidP="00413E59">
            <w:pPr>
              <w:pStyle w:val="Text2-1"/>
              <w:numPr>
                <w:ilvl w:val="0"/>
                <w:numId w:val="0"/>
              </w:numPr>
              <w:spacing w:before="0" w:after="0"/>
              <w:ind w:left="63"/>
              <w:jc w:val="left"/>
              <w:rPr>
                <w:sz w:val="16"/>
                <w:szCs w:val="16"/>
              </w:rPr>
            </w:pPr>
            <w:r w:rsidRPr="002D1D2A">
              <w:rPr>
                <w:sz w:val="16"/>
                <w:szCs w:val="16"/>
              </w:rPr>
              <w:t>DS_Element</w:t>
            </w:r>
          </w:p>
        </w:tc>
        <w:tc>
          <w:tcPr>
            <w:tcW w:w="3260" w:type="dxa"/>
            <w:tcBorders>
              <w:right w:val="single" w:sz="4" w:space="0" w:color="auto"/>
            </w:tcBorders>
            <w:vAlign w:val="center"/>
          </w:tcPr>
          <w:p w14:paraId="51D3D380" w14:textId="77777777" w:rsidR="00F536BC" w:rsidRPr="002D1D2A" w:rsidRDefault="00F536BC" w:rsidP="00413E59">
            <w:pPr>
              <w:pStyle w:val="Text2-1"/>
              <w:numPr>
                <w:ilvl w:val="0"/>
                <w:numId w:val="0"/>
              </w:numPr>
              <w:spacing w:before="0" w:after="0"/>
              <w:ind w:left="60"/>
              <w:jc w:val="left"/>
              <w:cnfStyle w:val="000000000000" w:firstRow="0" w:lastRow="0" w:firstColumn="0" w:lastColumn="0" w:oddVBand="0" w:evenVBand="0" w:oddHBand="0" w:evenHBand="0" w:firstRowFirstColumn="0" w:firstRowLastColumn="0" w:lastRowFirstColumn="0" w:lastRowLastColumn="0"/>
              <w:rPr>
                <w:sz w:val="16"/>
                <w:szCs w:val="16"/>
              </w:rPr>
            </w:pPr>
            <w:r w:rsidRPr="002D1D2A">
              <w:rPr>
                <w:sz w:val="16"/>
                <w:szCs w:val="16"/>
              </w:rPr>
              <w:t>Zábradlí</w:t>
            </w:r>
          </w:p>
        </w:tc>
      </w:tr>
      <w:tr w:rsidR="00F536BC" w:rsidRPr="006B5754" w14:paraId="1D489D22" w14:textId="77777777" w:rsidTr="008112B1">
        <w:trPr>
          <w:trHeight w:val="170"/>
        </w:trPr>
        <w:tc>
          <w:tcPr>
            <w:cnfStyle w:val="001000000000" w:firstRow="0" w:lastRow="0" w:firstColumn="1" w:lastColumn="0" w:oddVBand="0" w:evenVBand="0" w:oddHBand="0" w:evenHBand="0" w:firstRowFirstColumn="0" w:firstRowLastColumn="0" w:lastRowFirstColumn="0" w:lastRowLastColumn="0"/>
            <w:tcW w:w="1838" w:type="dxa"/>
            <w:tcBorders>
              <w:left w:val="single" w:sz="4" w:space="0" w:color="auto"/>
            </w:tcBorders>
            <w:shd w:val="clear" w:color="auto" w:fill="E7E6E6" w:themeFill="background2"/>
            <w:vAlign w:val="center"/>
          </w:tcPr>
          <w:p w14:paraId="4962C77B" w14:textId="77777777" w:rsidR="00F536BC" w:rsidRPr="002D1D2A" w:rsidRDefault="00F536BC" w:rsidP="00413E59">
            <w:pPr>
              <w:pStyle w:val="Text2-1"/>
              <w:numPr>
                <w:ilvl w:val="0"/>
                <w:numId w:val="0"/>
              </w:numPr>
              <w:spacing w:before="0" w:after="0"/>
              <w:ind w:left="63"/>
              <w:jc w:val="left"/>
              <w:rPr>
                <w:sz w:val="16"/>
                <w:szCs w:val="16"/>
              </w:rPr>
            </w:pPr>
            <w:r w:rsidRPr="002D1D2A">
              <w:rPr>
                <w:sz w:val="16"/>
                <w:szCs w:val="16"/>
              </w:rPr>
              <w:t>DS_GUID</w:t>
            </w:r>
          </w:p>
        </w:tc>
        <w:tc>
          <w:tcPr>
            <w:tcW w:w="3260" w:type="dxa"/>
            <w:tcBorders>
              <w:right w:val="single" w:sz="4" w:space="0" w:color="auto"/>
            </w:tcBorders>
            <w:vAlign w:val="center"/>
          </w:tcPr>
          <w:p w14:paraId="6D8B8A61" w14:textId="77777777" w:rsidR="00F536BC" w:rsidRPr="002D1D2A" w:rsidRDefault="00F536BC" w:rsidP="00413E59">
            <w:pPr>
              <w:pStyle w:val="Text2-1"/>
              <w:numPr>
                <w:ilvl w:val="0"/>
                <w:numId w:val="0"/>
              </w:numPr>
              <w:spacing w:before="0" w:after="0"/>
              <w:ind w:left="60"/>
              <w:jc w:val="left"/>
              <w:cnfStyle w:val="000000000000" w:firstRow="0" w:lastRow="0" w:firstColumn="0" w:lastColumn="0" w:oddVBand="0" w:evenVBand="0" w:oddHBand="0" w:evenHBand="0" w:firstRowFirstColumn="0" w:firstRowLastColumn="0" w:lastRowFirstColumn="0" w:lastRowLastColumn="0"/>
              <w:rPr>
                <w:sz w:val="16"/>
                <w:szCs w:val="16"/>
              </w:rPr>
            </w:pPr>
            <w:r w:rsidRPr="002D1D2A">
              <w:rPr>
                <w:sz w:val="16"/>
                <w:szCs w:val="16"/>
              </w:rPr>
              <w:t>09oCPtYL2jIx8ga27FwIe7</w:t>
            </w:r>
          </w:p>
        </w:tc>
      </w:tr>
      <w:tr w:rsidR="00F536BC" w:rsidRPr="005454AB" w14:paraId="52BC0614" w14:textId="77777777" w:rsidTr="008112B1">
        <w:trPr>
          <w:trHeight w:val="170"/>
        </w:trPr>
        <w:tc>
          <w:tcPr>
            <w:cnfStyle w:val="001000000000" w:firstRow="0" w:lastRow="0" w:firstColumn="1" w:lastColumn="0" w:oddVBand="0" w:evenVBand="0" w:oddHBand="0" w:evenHBand="0" w:firstRowFirstColumn="0" w:firstRowLastColumn="0" w:lastRowFirstColumn="0" w:lastRowLastColumn="0"/>
            <w:tcW w:w="1838" w:type="dxa"/>
            <w:tcBorders>
              <w:left w:val="single" w:sz="4" w:space="0" w:color="auto"/>
            </w:tcBorders>
            <w:shd w:val="clear" w:color="auto" w:fill="E7E6E6" w:themeFill="background2"/>
            <w:vAlign w:val="center"/>
          </w:tcPr>
          <w:p w14:paraId="05C0D86E" w14:textId="77777777" w:rsidR="00F536BC" w:rsidRPr="002D1D2A" w:rsidRDefault="00F536BC" w:rsidP="00413E59">
            <w:pPr>
              <w:pStyle w:val="Text2-1"/>
              <w:numPr>
                <w:ilvl w:val="0"/>
                <w:numId w:val="0"/>
              </w:numPr>
              <w:spacing w:before="0" w:after="0"/>
              <w:ind w:left="63"/>
              <w:jc w:val="left"/>
              <w:rPr>
                <w:sz w:val="16"/>
                <w:szCs w:val="16"/>
              </w:rPr>
            </w:pPr>
            <w:r w:rsidRPr="002D1D2A">
              <w:rPr>
                <w:sz w:val="16"/>
                <w:szCs w:val="16"/>
              </w:rPr>
              <w:t>DS_Profese</w:t>
            </w:r>
          </w:p>
        </w:tc>
        <w:tc>
          <w:tcPr>
            <w:tcW w:w="3260" w:type="dxa"/>
            <w:tcBorders>
              <w:right w:val="single" w:sz="4" w:space="0" w:color="auto"/>
            </w:tcBorders>
            <w:vAlign w:val="center"/>
          </w:tcPr>
          <w:p w14:paraId="523B947B" w14:textId="77777777" w:rsidR="00F536BC" w:rsidRPr="002D1D2A" w:rsidRDefault="00F536BC" w:rsidP="00413E59">
            <w:pPr>
              <w:pStyle w:val="Text2-1"/>
              <w:numPr>
                <w:ilvl w:val="0"/>
                <w:numId w:val="0"/>
              </w:numPr>
              <w:spacing w:before="0" w:after="0"/>
              <w:ind w:left="60"/>
              <w:jc w:val="left"/>
              <w:cnfStyle w:val="000000000000" w:firstRow="0" w:lastRow="0" w:firstColumn="0" w:lastColumn="0" w:oddVBand="0" w:evenVBand="0" w:oddHBand="0" w:evenHBand="0" w:firstRowFirstColumn="0" w:firstRowLastColumn="0" w:lastRowFirstColumn="0" w:lastRowLastColumn="0"/>
              <w:rPr>
                <w:sz w:val="16"/>
                <w:szCs w:val="16"/>
              </w:rPr>
            </w:pPr>
            <w:r w:rsidRPr="002D1D2A">
              <w:rPr>
                <w:sz w:val="16"/>
                <w:szCs w:val="16"/>
              </w:rPr>
              <w:t>2.1.b Nástupiště</w:t>
            </w:r>
          </w:p>
        </w:tc>
      </w:tr>
      <w:tr w:rsidR="00F536BC" w:rsidRPr="005454AB" w14:paraId="5C7138C7" w14:textId="77777777" w:rsidTr="008112B1">
        <w:trPr>
          <w:trHeight w:val="170"/>
        </w:trPr>
        <w:tc>
          <w:tcPr>
            <w:cnfStyle w:val="001000000000" w:firstRow="0" w:lastRow="0" w:firstColumn="1" w:lastColumn="0" w:oddVBand="0" w:evenVBand="0" w:oddHBand="0" w:evenHBand="0" w:firstRowFirstColumn="0" w:firstRowLastColumn="0" w:lastRowFirstColumn="0" w:lastRowLastColumn="0"/>
            <w:tcW w:w="1838" w:type="dxa"/>
            <w:tcBorders>
              <w:left w:val="single" w:sz="4" w:space="0" w:color="auto"/>
              <w:bottom w:val="single" w:sz="4" w:space="0" w:color="auto"/>
            </w:tcBorders>
            <w:shd w:val="clear" w:color="auto" w:fill="E7E6E6" w:themeFill="background2"/>
            <w:vAlign w:val="center"/>
          </w:tcPr>
          <w:p w14:paraId="12420D7A" w14:textId="77777777" w:rsidR="00F536BC" w:rsidRPr="002D1D2A" w:rsidRDefault="00F536BC" w:rsidP="00413E59">
            <w:pPr>
              <w:pStyle w:val="Text2-1"/>
              <w:numPr>
                <w:ilvl w:val="0"/>
                <w:numId w:val="0"/>
              </w:numPr>
              <w:spacing w:before="0" w:after="0"/>
              <w:ind w:left="63"/>
              <w:jc w:val="left"/>
              <w:rPr>
                <w:sz w:val="16"/>
                <w:szCs w:val="16"/>
              </w:rPr>
            </w:pPr>
            <w:r w:rsidRPr="002D1D2A">
              <w:rPr>
                <w:sz w:val="16"/>
                <w:szCs w:val="16"/>
              </w:rPr>
              <w:t>DS_Šablona</w:t>
            </w:r>
          </w:p>
        </w:tc>
        <w:tc>
          <w:tcPr>
            <w:tcW w:w="3260" w:type="dxa"/>
            <w:tcBorders>
              <w:bottom w:val="single" w:sz="4" w:space="0" w:color="auto"/>
              <w:right w:val="single" w:sz="4" w:space="0" w:color="auto"/>
            </w:tcBorders>
            <w:vAlign w:val="center"/>
          </w:tcPr>
          <w:p w14:paraId="0B0BBD7E" w14:textId="77777777" w:rsidR="00F536BC" w:rsidRPr="002D1D2A" w:rsidRDefault="00F536BC" w:rsidP="00413E59">
            <w:pPr>
              <w:pStyle w:val="Text2-1"/>
              <w:numPr>
                <w:ilvl w:val="0"/>
                <w:numId w:val="0"/>
              </w:numPr>
              <w:spacing w:before="0" w:after="0"/>
              <w:ind w:left="60"/>
              <w:jc w:val="left"/>
              <w:cnfStyle w:val="000000000000" w:firstRow="0" w:lastRow="0" w:firstColumn="0" w:lastColumn="0" w:oddVBand="0" w:evenVBand="0" w:oddHBand="0" w:evenHBand="0" w:firstRowFirstColumn="0" w:firstRowLastColumn="0" w:lastRowFirstColumn="0" w:lastRowLastColumn="0"/>
              <w:rPr>
                <w:sz w:val="16"/>
                <w:szCs w:val="16"/>
              </w:rPr>
            </w:pPr>
            <w:r w:rsidRPr="002D1D2A">
              <w:rPr>
                <w:sz w:val="16"/>
                <w:szCs w:val="16"/>
              </w:rPr>
              <w:t>+I1+S1+S2+E1+Z1+M1+M5+F1+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A4115A">
      <w:pPr>
        <w:pStyle w:val="Text2-2"/>
        <w:numPr>
          <w:ilvl w:val="3"/>
          <w:numId w:val="17"/>
        </w:numPr>
        <w:spacing w:before="40" w:after="40"/>
        <w:ind w:left="1094" w:hanging="357"/>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A4115A">
      <w:pPr>
        <w:pStyle w:val="Text2-2"/>
        <w:numPr>
          <w:ilvl w:val="3"/>
          <w:numId w:val="17"/>
        </w:numPr>
        <w:spacing w:before="40" w:after="40"/>
        <w:ind w:left="1094" w:hanging="357"/>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A4115A">
      <w:pPr>
        <w:pStyle w:val="Text2-2"/>
        <w:numPr>
          <w:ilvl w:val="3"/>
          <w:numId w:val="17"/>
        </w:numPr>
        <w:spacing w:before="40" w:after="40"/>
        <w:ind w:left="1094" w:hanging="357"/>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A4115A">
      <w:pPr>
        <w:pStyle w:val="Text2-2"/>
        <w:numPr>
          <w:ilvl w:val="3"/>
          <w:numId w:val="17"/>
        </w:numPr>
        <w:spacing w:before="40" w:after="40"/>
        <w:ind w:left="1094" w:hanging="357"/>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9A21ED4" w:rsidR="00F536BC" w:rsidRPr="006B5754" w:rsidRDefault="00F536BC" w:rsidP="00A4115A">
      <w:pPr>
        <w:pStyle w:val="Text2-2"/>
        <w:numPr>
          <w:ilvl w:val="3"/>
          <w:numId w:val="17"/>
        </w:numPr>
        <w:spacing w:before="40" w:after="40"/>
        <w:ind w:left="1094" w:hanging="357"/>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e po</w:t>
      </w:r>
      <w:r w:rsidRPr="006B5754">
        <w:t>třebn</w:t>
      </w:r>
      <w:r>
        <w:t>é</w:t>
      </w:r>
      <w:r w:rsidRPr="006B5754">
        <w:t xml:space="preserve"> pro stanovení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2862CF81" w:rsidR="00F536BC" w:rsidRDefault="00F536BC" w:rsidP="00A4115A">
      <w:pPr>
        <w:pStyle w:val="Text2-2"/>
        <w:numPr>
          <w:ilvl w:val="3"/>
          <w:numId w:val="17"/>
        </w:numPr>
        <w:spacing w:before="40" w:after="40"/>
        <w:ind w:left="1094" w:hanging="357"/>
      </w:pPr>
      <w:r w:rsidRPr="006B5754">
        <w:rPr>
          <w:b/>
        </w:rPr>
        <w:t>Fáze</w:t>
      </w:r>
      <w:r>
        <w:rPr>
          <w:b/>
        </w:rPr>
        <w:t xml:space="preserve"> – </w:t>
      </w:r>
      <w:r w:rsidRPr="006B5754">
        <w:t>vlastnosti s vazbou 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1679C054" w:rsidR="00F536BC" w:rsidRDefault="00F536BC" w:rsidP="00A4115A">
      <w:pPr>
        <w:pStyle w:val="Text2-2"/>
        <w:numPr>
          <w:ilvl w:val="3"/>
          <w:numId w:val="17"/>
        </w:numPr>
        <w:spacing w:before="40" w:after="40"/>
        <w:ind w:left="1094" w:hanging="357"/>
      </w:pPr>
      <w:r w:rsidRPr="006C03F7">
        <w:rPr>
          <w:b/>
        </w:rPr>
        <w:t xml:space="preserve">Pasportizace – </w:t>
      </w:r>
      <w:r>
        <w:t>klíčové informace z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Default="00F536BC" w:rsidP="00F536BC">
      <w:pPr>
        <w:pStyle w:val="Text2-1"/>
        <w:numPr>
          <w:ilvl w:val="0"/>
          <w:numId w:val="0"/>
        </w:numPr>
        <w:tabs>
          <w:tab w:val="left" w:pos="709"/>
          <w:tab w:val="left" w:pos="3402"/>
        </w:tabs>
        <w:spacing w:before="40" w:after="40"/>
        <w:ind w:left="1134"/>
      </w:pPr>
      <w:r w:rsidRPr="000359D4">
        <w:t>SŽ_</w:t>
      </w:r>
      <w:r w:rsidRPr="000359D4">
        <w:rPr>
          <w:b/>
          <w:bCs/>
        </w:rPr>
        <w:t>Ž</w:t>
      </w:r>
      <w:r w:rsidRPr="000359D4">
        <w:t>_M1</w:t>
      </w:r>
      <w:r>
        <w:tab/>
        <w:t>skupina vlastností M1 dle DS</w:t>
      </w:r>
      <w:r w:rsidRPr="00143964">
        <w:t xml:space="preserve"> pro </w:t>
      </w:r>
      <w:r w:rsidRPr="00776728">
        <w:rPr>
          <w:b/>
          <w:bCs/>
        </w:rPr>
        <w:t>železniční stavby</w:t>
      </w:r>
    </w:p>
    <w:p w14:paraId="5E27856A" w14:textId="77777777" w:rsidR="00F536BC" w:rsidRDefault="00F536BC" w:rsidP="00F536BC">
      <w:pPr>
        <w:pStyle w:val="Text2-1"/>
        <w:numPr>
          <w:ilvl w:val="0"/>
          <w:numId w:val="0"/>
        </w:numPr>
        <w:tabs>
          <w:tab w:val="left" w:pos="709"/>
          <w:tab w:val="left" w:pos="3402"/>
        </w:tabs>
        <w:spacing w:before="40" w:after="40"/>
        <w:ind w:left="1134"/>
      </w:pPr>
      <w:r w:rsidRPr="000359D4">
        <w:t>SŽ_</w:t>
      </w:r>
      <w:r w:rsidRPr="000359D4">
        <w:rPr>
          <w:b/>
          <w:bCs/>
        </w:rPr>
        <w:t>S</w:t>
      </w:r>
      <w:r w:rsidRPr="000359D4">
        <w:t>_M1</w:t>
      </w:r>
      <w:r>
        <w:tab/>
        <w:t xml:space="preserve">skupina vlastností M1 dle DS pro </w:t>
      </w:r>
      <w:r w:rsidRPr="00776728">
        <w:rPr>
          <w:b/>
          <w:bCs/>
        </w:rPr>
        <w:t>silniční stavby</w:t>
      </w:r>
    </w:p>
    <w:p w14:paraId="2D361FDB" w14:textId="77777777" w:rsidR="00F536BC" w:rsidRDefault="00F536BC" w:rsidP="00F536BC">
      <w:pPr>
        <w:pStyle w:val="Text2-1"/>
        <w:numPr>
          <w:ilvl w:val="0"/>
          <w:numId w:val="0"/>
        </w:numPr>
        <w:tabs>
          <w:tab w:val="left" w:pos="709"/>
          <w:tab w:val="left" w:pos="3402"/>
        </w:tabs>
        <w:spacing w:before="40" w:after="40"/>
        <w:ind w:left="1134"/>
      </w:pPr>
      <w:r w:rsidRPr="000359D4">
        <w:t>SŽ_</w:t>
      </w:r>
      <w:r w:rsidRPr="000359D4">
        <w:rPr>
          <w:b/>
          <w:bCs/>
        </w:rPr>
        <w:t>P</w:t>
      </w:r>
      <w:r w:rsidRPr="000359D4">
        <w:t>_M1</w:t>
      </w:r>
      <w:r>
        <w:tab/>
        <w:t xml:space="preserve">skupina vlastností M1 dle DS pro </w:t>
      </w:r>
      <w:r w:rsidRPr="00776728">
        <w:rPr>
          <w:b/>
          <w:bCs/>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Default="00F536BC" w:rsidP="00F536BC">
      <w:pPr>
        <w:pStyle w:val="Text2-1"/>
        <w:numPr>
          <w:ilvl w:val="0"/>
          <w:numId w:val="0"/>
        </w:numPr>
        <w:tabs>
          <w:tab w:val="left" w:pos="3402"/>
        </w:tabs>
        <w:spacing w:before="40" w:after="40"/>
        <w:ind w:left="1134"/>
      </w:pPr>
      <w:r w:rsidRPr="0088762A">
        <w:t>SŽ_</w:t>
      </w:r>
      <w:r>
        <w:rPr>
          <w:b/>
          <w:bCs/>
        </w:rPr>
        <w:t>I</w:t>
      </w:r>
      <w:r w:rsidRPr="007032E4">
        <w:rPr>
          <w:b/>
          <w:bCs/>
        </w:rPr>
        <w:t>_</w:t>
      </w:r>
      <w:r w:rsidRPr="00FF6F39">
        <w:t>Staničení</w:t>
      </w:r>
      <w:r>
        <w:tab/>
        <w:t>vlastnost z kategorie „Identifikace“</w:t>
      </w:r>
    </w:p>
    <w:p w14:paraId="4DA5686C" w14:textId="77777777" w:rsidR="00F536BC" w:rsidRDefault="00F536BC" w:rsidP="00F536BC">
      <w:pPr>
        <w:pStyle w:val="Text2-1"/>
        <w:numPr>
          <w:ilvl w:val="0"/>
          <w:numId w:val="0"/>
        </w:numPr>
        <w:tabs>
          <w:tab w:val="left" w:pos="3402"/>
        </w:tabs>
        <w:spacing w:before="40" w:after="40"/>
        <w:ind w:left="1134"/>
      </w:pPr>
      <w:r w:rsidRPr="0088762A">
        <w:t>SŽ_</w:t>
      </w:r>
      <w:r>
        <w:rPr>
          <w:b/>
          <w:bCs/>
        </w:rPr>
        <w:t>S</w:t>
      </w:r>
      <w:r w:rsidRPr="007032E4">
        <w:rPr>
          <w:b/>
          <w:bCs/>
        </w:rPr>
        <w:t>_</w:t>
      </w:r>
      <w:r>
        <w:t>Materiál</w:t>
      </w:r>
      <w:r>
        <w:tab/>
        <w:t>vlastnost z kategorie „Stavební výrobek / konstrukce“</w:t>
      </w:r>
    </w:p>
    <w:p w14:paraId="5DA3CF80" w14:textId="77777777" w:rsidR="00F536BC" w:rsidRDefault="00F536BC" w:rsidP="00F536BC">
      <w:pPr>
        <w:pStyle w:val="Text2-1"/>
        <w:numPr>
          <w:ilvl w:val="0"/>
          <w:numId w:val="0"/>
        </w:numPr>
        <w:tabs>
          <w:tab w:val="left" w:pos="3402"/>
        </w:tabs>
        <w:spacing w:before="40" w:after="40"/>
        <w:ind w:left="1134"/>
      </w:pPr>
      <w:r w:rsidRPr="0088762A">
        <w:t>SŽ_</w:t>
      </w:r>
      <w:r>
        <w:rPr>
          <w:b/>
          <w:bCs/>
        </w:rPr>
        <w:t>E</w:t>
      </w:r>
      <w:r w:rsidRPr="007032E4">
        <w:rPr>
          <w:b/>
          <w:bCs/>
        </w:rPr>
        <w:t>_</w:t>
      </w:r>
      <w:r w:rsidRPr="00EA1A13">
        <w:t>Doba trvání</w:t>
      </w:r>
      <w:r>
        <w:tab/>
        <w:t>vlastnost z kategorie „Etapizace“</w:t>
      </w:r>
    </w:p>
    <w:p w14:paraId="705C3A4A" w14:textId="77777777" w:rsidR="00F536BC" w:rsidRDefault="00F536BC" w:rsidP="00F536BC">
      <w:pPr>
        <w:pStyle w:val="Text2-1"/>
        <w:numPr>
          <w:ilvl w:val="0"/>
          <w:numId w:val="0"/>
        </w:numPr>
        <w:tabs>
          <w:tab w:val="left" w:pos="3402"/>
        </w:tabs>
        <w:spacing w:before="40" w:after="40"/>
        <w:ind w:left="1134"/>
      </w:pPr>
      <w:r w:rsidRPr="0088762A">
        <w:t>SŽ_</w:t>
      </w:r>
      <w:r w:rsidRPr="009766C9">
        <w:rPr>
          <w:b/>
          <w:bCs/>
        </w:rPr>
        <w:t>Z</w:t>
      </w:r>
      <w:r w:rsidRPr="007032E4">
        <w:rPr>
          <w:b/>
          <w:bCs/>
        </w:rPr>
        <w:t>_</w:t>
      </w:r>
      <w:r w:rsidRPr="009766C9">
        <w:t>T</w:t>
      </w:r>
      <w:r>
        <w:t>řída přesnosti</w:t>
      </w:r>
      <w:r>
        <w:tab/>
        <w:t>vlastnost z kategorie „Zobrazení“</w:t>
      </w:r>
    </w:p>
    <w:p w14:paraId="1D350C17" w14:textId="77777777" w:rsidR="00F536BC" w:rsidRDefault="00F536BC" w:rsidP="00F536BC">
      <w:pPr>
        <w:pStyle w:val="Text2-1"/>
        <w:numPr>
          <w:ilvl w:val="0"/>
          <w:numId w:val="0"/>
        </w:numPr>
        <w:tabs>
          <w:tab w:val="left" w:pos="3402"/>
        </w:tabs>
        <w:spacing w:before="40" w:after="40"/>
        <w:ind w:left="1134"/>
      </w:pPr>
      <w:r w:rsidRPr="0088762A">
        <w:t>SŽ_</w:t>
      </w:r>
      <w:r w:rsidRPr="007032E4">
        <w:rPr>
          <w:b/>
          <w:bCs/>
        </w:rPr>
        <w:t>M_</w:t>
      </w:r>
      <w:r w:rsidRPr="007B5F51">
        <w:t>Hmotnost</w:t>
      </w:r>
      <w:r>
        <w:tab/>
        <w:t>vlastnost z kategorie „Množství“</w:t>
      </w:r>
    </w:p>
    <w:p w14:paraId="171D94B7" w14:textId="77777777" w:rsidR="00F536BC" w:rsidRDefault="00F536BC" w:rsidP="00F536BC">
      <w:pPr>
        <w:pStyle w:val="Text2-1"/>
        <w:numPr>
          <w:ilvl w:val="0"/>
          <w:numId w:val="0"/>
        </w:numPr>
        <w:tabs>
          <w:tab w:val="left" w:pos="3402"/>
        </w:tabs>
        <w:spacing w:before="40" w:after="40"/>
        <w:ind w:left="1134"/>
      </w:pPr>
      <w:r w:rsidRPr="0088762A">
        <w:t>SŽ_</w:t>
      </w:r>
      <w:r w:rsidRPr="007B5F51">
        <w:rPr>
          <w:b/>
          <w:bCs/>
        </w:rPr>
        <w:t>F</w:t>
      </w:r>
      <w:r w:rsidRPr="007032E4">
        <w:rPr>
          <w:b/>
          <w:bCs/>
        </w:rPr>
        <w:t>_</w:t>
      </w:r>
      <w:r w:rsidRPr="007B5F51">
        <w:t>Fáze</w:t>
      </w:r>
      <w:r>
        <w:tab/>
        <w:t>vlastnost z kategorie „Fáze“</w:t>
      </w:r>
    </w:p>
    <w:p w14:paraId="64DEF975" w14:textId="77777777" w:rsidR="00F536BC" w:rsidRDefault="00F536BC" w:rsidP="00F536BC">
      <w:pPr>
        <w:pStyle w:val="Text2-1"/>
        <w:numPr>
          <w:ilvl w:val="0"/>
          <w:numId w:val="0"/>
        </w:numPr>
        <w:tabs>
          <w:tab w:val="left" w:pos="3402"/>
        </w:tabs>
        <w:spacing w:before="40" w:after="40"/>
        <w:ind w:left="1134"/>
      </w:pPr>
      <w:r w:rsidRPr="0088762A">
        <w:t>SŽ_</w:t>
      </w:r>
      <w:r w:rsidRPr="00F72F82">
        <w:rPr>
          <w:b/>
          <w:bCs/>
        </w:rPr>
        <w:t>P</w:t>
      </w:r>
      <w:r w:rsidRPr="007032E4">
        <w:rPr>
          <w:b/>
          <w:bCs/>
        </w:rPr>
        <w:t>_</w:t>
      </w:r>
      <w:r>
        <w:t>Povrch vnitřní</w:t>
      </w:r>
      <w:r>
        <w:tab/>
        <w:t>vlastnost z kategorie „Pasportizace“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985" w:type="dxa"/>
        <w:tblLayout w:type="fixed"/>
        <w:tblLook w:val="04A0" w:firstRow="1" w:lastRow="0" w:firstColumn="1" w:lastColumn="0" w:noHBand="0" w:noVBand="1"/>
      </w:tblPr>
      <w:tblGrid>
        <w:gridCol w:w="2688"/>
        <w:gridCol w:w="2552"/>
      </w:tblGrid>
      <w:tr w:rsidR="00F536BC" w:rsidRPr="006C0B7F" w14:paraId="021C0195" w14:textId="77777777" w:rsidTr="0012105A">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24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D1170" w:rsidRDefault="00F536BC" w:rsidP="00413E59">
            <w:pPr>
              <w:pStyle w:val="Text2-1"/>
              <w:numPr>
                <w:ilvl w:val="0"/>
                <w:numId w:val="0"/>
              </w:numPr>
              <w:spacing w:before="0" w:after="0"/>
              <w:ind w:right="-60"/>
              <w:jc w:val="left"/>
              <w:rPr>
                <w:b/>
                <w:bCs/>
                <w:sz w:val="18"/>
              </w:rPr>
            </w:pPr>
            <w:r w:rsidRPr="00BD1170">
              <w:rPr>
                <w:b/>
                <w:bCs/>
                <w:sz w:val="22"/>
                <w:szCs w:val="22"/>
              </w:rPr>
              <w:t>SŽ_Ž_S2</w:t>
            </w:r>
          </w:p>
        </w:tc>
      </w:tr>
      <w:tr w:rsidR="00F536BC" w:rsidRPr="006B5754" w14:paraId="455ADE7F" w14:textId="77777777" w:rsidTr="0012105A">
        <w:trPr>
          <w:trHeight w:val="170"/>
        </w:trPr>
        <w:tc>
          <w:tcPr>
            <w:cnfStyle w:val="001000000000" w:firstRow="0" w:lastRow="0" w:firstColumn="1" w:lastColumn="0" w:oddVBand="0" w:evenVBand="0" w:oddHBand="0" w:evenHBand="0" w:firstRowFirstColumn="0" w:firstRowLastColumn="0" w:lastRowFirstColumn="0" w:lastRowLastColumn="0"/>
            <w:tcW w:w="2688" w:type="dxa"/>
            <w:tcBorders>
              <w:left w:val="single" w:sz="4" w:space="0" w:color="auto"/>
            </w:tcBorders>
            <w:shd w:val="clear" w:color="auto" w:fill="E7E6E6" w:themeFill="background2"/>
            <w:vAlign w:val="center"/>
          </w:tcPr>
          <w:p w14:paraId="07756F9F" w14:textId="77777777" w:rsidR="00F536BC" w:rsidRPr="005468A0" w:rsidRDefault="00F536BC" w:rsidP="00413E59">
            <w:pPr>
              <w:pStyle w:val="Text2-1"/>
              <w:numPr>
                <w:ilvl w:val="0"/>
                <w:numId w:val="0"/>
              </w:numPr>
              <w:spacing w:before="0" w:after="0"/>
              <w:ind w:left="63" w:right="-60"/>
              <w:jc w:val="left"/>
              <w:rPr>
                <w:sz w:val="16"/>
                <w:szCs w:val="16"/>
              </w:rPr>
            </w:pPr>
            <w:r w:rsidRPr="005468A0">
              <w:rPr>
                <w:sz w:val="16"/>
                <w:szCs w:val="16"/>
              </w:rPr>
              <w:t>SŽ_S_Typ stavebního výrobku</w:t>
            </w:r>
          </w:p>
        </w:tc>
        <w:tc>
          <w:tcPr>
            <w:tcW w:w="2552" w:type="dxa"/>
            <w:tcBorders>
              <w:right w:val="single" w:sz="4" w:space="0" w:color="auto"/>
            </w:tcBorders>
            <w:vAlign w:val="center"/>
          </w:tcPr>
          <w:p w14:paraId="3F47ECF9" w14:textId="77777777" w:rsidR="00F536BC" w:rsidRPr="005468A0"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5468A0">
              <w:rPr>
                <w:sz w:val="16"/>
                <w:szCs w:val="16"/>
              </w:rPr>
              <w:t>prvek nástupiště</w:t>
            </w:r>
          </w:p>
        </w:tc>
      </w:tr>
      <w:tr w:rsidR="00F536BC" w:rsidRPr="006B5754" w14:paraId="44BE9443" w14:textId="77777777" w:rsidTr="0012105A">
        <w:trPr>
          <w:trHeight w:val="170"/>
        </w:trPr>
        <w:tc>
          <w:tcPr>
            <w:cnfStyle w:val="001000000000" w:firstRow="0" w:lastRow="0" w:firstColumn="1" w:lastColumn="0" w:oddVBand="0" w:evenVBand="0" w:oddHBand="0" w:evenHBand="0" w:firstRowFirstColumn="0" w:firstRowLastColumn="0" w:lastRowFirstColumn="0" w:lastRowLastColumn="0"/>
            <w:tcW w:w="2688" w:type="dxa"/>
            <w:tcBorders>
              <w:left w:val="single" w:sz="4" w:space="0" w:color="auto"/>
            </w:tcBorders>
            <w:shd w:val="clear" w:color="auto" w:fill="E7E6E6" w:themeFill="background2"/>
            <w:vAlign w:val="center"/>
          </w:tcPr>
          <w:p w14:paraId="4A1674B8" w14:textId="77777777" w:rsidR="00F536BC" w:rsidRPr="005468A0" w:rsidRDefault="00F536BC" w:rsidP="00413E59">
            <w:pPr>
              <w:pStyle w:val="Text2-1"/>
              <w:numPr>
                <w:ilvl w:val="0"/>
                <w:numId w:val="0"/>
              </w:numPr>
              <w:spacing w:before="0" w:after="0"/>
              <w:ind w:left="63" w:right="-60"/>
              <w:jc w:val="left"/>
              <w:rPr>
                <w:sz w:val="16"/>
                <w:szCs w:val="16"/>
              </w:rPr>
            </w:pPr>
            <w:r w:rsidRPr="005468A0">
              <w:rPr>
                <w:sz w:val="16"/>
                <w:szCs w:val="16"/>
              </w:rPr>
              <w:t>SŽ_S_Stavební výrobek</w:t>
            </w:r>
          </w:p>
        </w:tc>
        <w:tc>
          <w:tcPr>
            <w:tcW w:w="2552" w:type="dxa"/>
            <w:tcBorders>
              <w:right w:val="single" w:sz="4" w:space="0" w:color="auto"/>
            </w:tcBorders>
            <w:vAlign w:val="center"/>
          </w:tcPr>
          <w:p w14:paraId="5A8894BA" w14:textId="77777777" w:rsidR="00F536BC" w:rsidRPr="005468A0"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5468A0">
              <w:rPr>
                <w:sz w:val="16"/>
                <w:szCs w:val="16"/>
              </w:rPr>
              <w:t>zábradlí</w:t>
            </w:r>
          </w:p>
        </w:tc>
      </w:tr>
      <w:tr w:rsidR="00F536BC" w:rsidRPr="006B5754" w14:paraId="3756447F" w14:textId="77777777" w:rsidTr="0012105A">
        <w:trPr>
          <w:trHeight w:val="170"/>
        </w:trPr>
        <w:tc>
          <w:tcPr>
            <w:cnfStyle w:val="001000000000" w:firstRow="0" w:lastRow="0" w:firstColumn="1" w:lastColumn="0" w:oddVBand="0" w:evenVBand="0" w:oddHBand="0" w:evenHBand="0" w:firstRowFirstColumn="0" w:firstRowLastColumn="0" w:lastRowFirstColumn="0" w:lastRowLastColumn="0"/>
            <w:tcW w:w="2688" w:type="dxa"/>
            <w:tcBorders>
              <w:left w:val="single" w:sz="4" w:space="0" w:color="auto"/>
            </w:tcBorders>
            <w:shd w:val="clear" w:color="auto" w:fill="E7E6E6" w:themeFill="background2"/>
            <w:vAlign w:val="center"/>
          </w:tcPr>
          <w:p w14:paraId="5E4AAF5F" w14:textId="77777777" w:rsidR="00F536BC" w:rsidRPr="005468A0" w:rsidRDefault="00F536BC" w:rsidP="00413E59">
            <w:pPr>
              <w:pStyle w:val="Text2-1"/>
              <w:numPr>
                <w:ilvl w:val="0"/>
                <w:numId w:val="0"/>
              </w:numPr>
              <w:spacing w:before="0" w:after="0"/>
              <w:ind w:left="63" w:right="-60"/>
              <w:jc w:val="left"/>
              <w:rPr>
                <w:sz w:val="16"/>
                <w:szCs w:val="16"/>
              </w:rPr>
            </w:pPr>
            <w:r w:rsidRPr="005468A0">
              <w:rPr>
                <w:sz w:val="16"/>
                <w:szCs w:val="16"/>
              </w:rPr>
              <w:t>SŽ_S_Specifikace</w:t>
            </w:r>
          </w:p>
        </w:tc>
        <w:tc>
          <w:tcPr>
            <w:tcW w:w="2552" w:type="dxa"/>
            <w:tcBorders>
              <w:right w:val="single" w:sz="4" w:space="0" w:color="auto"/>
            </w:tcBorders>
            <w:vAlign w:val="center"/>
          </w:tcPr>
          <w:p w14:paraId="7236B1F7" w14:textId="77777777" w:rsidR="00F536BC" w:rsidRPr="005468A0"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5468A0">
              <w:rPr>
                <w:sz w:val="16"/>
                <w:szCs w:val="16"/>
              </w:rPr>
              <w:t>zábradlí se svislou výplní</w:t>
            </w:r>
          </w:p>
        </w:tc>
      </w:tr>
      <w:tr w:rsidR="00F536BC" w:rsidRPr="006B5754" w14:paraId="0DDEF081" w14:textId="77777777" w:rsidTr="0012105A">
        <w:trPr>
          <w:trHeight w:val="170"/>
        </w:trPr>
        <w:tc>
          <w:tcPr>
            <w:cnfStyle w:val="001000000000" w:firstRow="0" w:lastRow="0" w:firstColumn="1" w:lastColumn="0" w:oddVBand="0" w:evenVBand="0" w:oddHBand="0" w:evenHBand="0" w:firstRowFirstColumn="0" w:firstRowLastColumn="0" w:lastRowFirstColumn="0" w:lastRowLastColumn="0"/>
            <w:tcW w:w="2688" w:type="dxa"/>
            <w:tcBorders>
              <w:left w:val="single" w:sz="4" w:space="0" w:color="auto"/>
            </w:tcBorders>
            <w:shd w:val="clear" w:color="auto" w:fill="E7E6E6" w:themeFill="background2"/>
            <w:vAlign w:val="center"/>
          </w:tcPr>
          <w:p w14:paraId="038E880B" w14:textId="77777777" w:rsidR="00F536BC" w:rsidRPr="005468A0" w:rsidRDefault="00F536BC" w:rsidP="00413E59">
            <w:pPr>
              <w:pStyle w:val="Text2-1"/>
              <w:numPr>
                <w:ilvl w:val="0"/>
                <w:numId w:val="0"/>
              </w:numPr>
              <w:spacing w:before="0" w:after="0"/>
              <w:ind w:left="63" w:right="-60"/>
              <w:jc w:val="left"/>
              <w:rPr>
                <w:sz w:val="16"/>
                <w:szCs w:val="16"/>
              </w:rPr>
            </w:pPr>
            <w:r w:rsidRPr="005468A0">
              <w:rPr>
                <w:sz w:val="16"/>
                <w:szCs w:val="16"/>
              </w:rPr>
              <w:t>SŽ_S_Podrobná specifikace</w:t>
            </w:r>
          </w:p>
        </w:tc>
        <w:tc>
          <w:tcPr>
            <w:tcW w:w="2552" w:type="dxa"/>
            <w:tcBorders>
              <w:right w:val="single" w:sz="4" w:space="0" w:color="auto"/>
            </w:tcBorders>
            <w:vAlign w:val="center"/>
          </w:tcPr>
          <w:p w14:paraId="0E05C18D" w14:textId="77777777" w:rsidR="00F536BC" w:rsidRPr="005468A0"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5468A0">
              <w:rPr>
                <w:sz w:val="16"/>
                <w:szCs w:val="16"/>
              </w:rPr>
              <w:t>svislá výplň</w:t>
            </w:r>
            <w:r>
              <w:rPr>
                <w:sz w:val="16"/>
                <w:szCs w:val="16"/>
              </w:rPr>
              <w:t xml:space="preserve"> +</w:t>
            </w:r>
            <w:r w:rsidRPr="005468A0">
              <w:rPr>
                <w:sz w:val="16"/>
                <w:szCs w:val="16"/>
              </w:rPr>
              <w:t xml:space="preserve"> hranaté madlo</w:t>
            </w:r>
          </w:p>
        </w:tc>
      </w:tr>
      <w:tr w:rsidR="00F536BC" w:rsidRPr="006B5754" w14:paraId="2E1FC8DA" w14:textId="77777777" w:rsidTr="0012105A">
        <w:trPr>
          <w:trHeight w:val="170"/>
        </w:trPr>
        <w:tc>
          <w:tcPr>
            <w:cnfStyle w:val="001000000000" w:firstRow="0" w:lastRow="0" w:firstColumn="1" w:lastColumn="0" w:oddVBand="0" w:evenVBand="0" w:oddHBand="0" w:evenHBand="0" w:firstRowFirstColumn="0" w:firstRowLastColumn="0" w:lastRowFirstColumn="0" w:lastRowLastColumn="0"/>
            <w:tcW w:w="2688" w:type="dxa"/>
            <w:tcBorders>
              <w:left w:val="single" w:sz="4" w:space="0" w:color="auto"/>
            </w:tcBorders>
            <w:shd w:val="clear" w:color="auto" w:fill="E7E6E6" w:themeFill="background2"/>
            <w:vAlign w:val="center"/>
          </w:tcPr>
          <w:p w14:paraId="3CBD33C5" w14:textId="77777777" w:rsidR="00F536BC" w:rsidRPr="005468A0" w:rsidRDefault="00F536BC" w:rsidP="00413E59">
            <w:pPr>
              <w:pStyle w:val="Text2-1"/>
              <w:numPr>
                <w:ilvl w:val="0"/>
                <w:numId w:val="0"/>
              </w:numPr>
              <w:spacing w:before="0" w:after="0"/>
              <w:ind w:left="63" w:right="-60"/>
              <w:jc w:val="left"/>
              <w:rPr>
                <w:sz w:val="16"/>
                <w:szCs w:val="16"/>
              </w:rPr>
            </w:pPr>
            <w:r w:rsidRPr="005468A0">
              <w:rPr>
                <w:sz w:val="16"/>
                <w:szCs w:val="16"/>
              </w:rPr>
              <w:t xml:space="preserve">SŽ_S_Reference </w:t>
            </w:r>
          </w:p>
        </w:tc>
        <w:tc>
          <w:tcPr>
            <w:tcW w:w="2552" w:type="dxa"/>
            <w:tcBorders>
              <w:right w:val="single" w:sz="4" w:space="0" w:color="auto"/>
            </w:tcBorders>
            <w:vAlign w:val="center"/>
          </w:tcPr>
          <w:p w14:paraId="4177DB2B" w14:textId="77777777" w:rsidR="00F536BC" w:rsidRPr="005468A0"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5468A0">
              <w:rPr>
                <w:sz w:val="16"/>
                <w:szCs w:val="16"/>
              </w:rPr>
              <w:t>SŽ PO-06/2021-GŘ</w:t>
            </w:r>
          </w:p>
        </w:tc>
      </w:tr>
      <w:tr w:rsidR="00F536BC" w:rsidRPr="006B5754" w14:paraId="2FAD1042" w14:textId="77777777" w:rsidTr="0012105A">
        <w:trPr>
          <w:trHeight w:val="170"/>
        </w:trPr>
        <w:tc>
          <w:tcPr>
            <w:cnfStyle w:val="001000000000" w:firstRow="0" w:lastRow="0" w:firstColumn="1" w:lastColumn="0" w:oddVBand="0" w:evenVBand="0" w:oddHBand="0" w:evenHBand="0" w:firstRowFirstColumn="0" w:firstRowLastColumn="0" w:lastRowFirstColumn="0" w:lastRowLastColumn="0"/>
            <w:tcW w:w="2688" w:type="dxa"/>
            <w:tcBorders>
              <w:left w:val="single" w:sz="4" w:space="0" w:color="auto"/>
            </w:tcBorders>
            <w:shd w:val="clear" w:color="auto" w:fill="E7E6E6" w:themeFill="background2"/>
            <w:vAlign w:val="center"/>
          </w:tcPr>
          <w:p w14:paraId="146930EF" w14:textId="77777777" w:rsidR="00F536BC" w:rsidRPr="005468A0" w:rsidRDefault="00F536BC" w:rsidP="00413E59">
            <w:pPr>
              <w:pStyle w:val="Text2-1"/>
              <w:numPr>
                <w:ilvl w:val="0"/>
                <w:numId w:val="0"/>
              </w:numPr>
              <w:spacing w:before="0" w:after="0"/>
              <w:ind w:left="63" w:right="-60"/>
              <w:jc w:val="left"/>
              <w:rPr>
                <w:sz w:val="16"/>
                <w:szCs w:val="16"/>
              </w:rPr>
            </w:pPr>
            <w:r w:rsidRPr="005468A0">
              <w:rPr>
                <w:sz w:val="16"/>
                <w:szCs w:val="16"/>
              </w:rPr>
              <w:t>SŽ_S_Výrobce</w:t>
            </w:r>
          </w:p>
        </w:tc>
        <w:tc>
          <w:tcPr>
            <w:tcW w:w="2552" w:type="dxa"/>
            <w:tcBorders>
              <w:right w:val="single" w:sz="4" w:space="0" w:color="auto"/>
            </w:tcBorders>
            <w:vAlign w:val="center"/>
          </w:tcPr>
          <w:p w14:paraId="2286FD38" w14:textId="77777777" w:rsidR="00F536BC" w:rsidRPr="005468A0"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5468A0">
              <w:rPr>
                <w:sz w:val="16"/>
                <w:szCs w:val="16"/>
              </w:rPr>
              <w:t>Výrobce zábradlí s.r.o.</w:t>
            </w:r>
          </w:p>
        </w:tc>
      </w:tr>
      <w:tr w:rsidR="00F536BC" w14:paraId="19B0D979" w14:textId="77777777" w:rsidTr="0012105A">
        <w:trPr>
          <w:trHeight w:val="170"/>
        </w:trPr>
        <w:tc>
          <w:tcPr>
            <w:cnfStyle w:val="001000000000" w:firstRow="0" w:lastRow="0" w:firstColumn="1" w:lastColumn="0" w:oddVBand="0" w:evenVBand="0" w:oddHBand="0" w:evenHBand="0" w:firstRowFirstColumn="0" w:firstRowLastColumn="0" w:lastRowFirstColumn="0" w:lastRowLastColumn="0"/>
            <w:tcW w:w="2688" w:type="dxa"/>
            <w:tcBorders>
              <w:left w:val="single" w:sz="4" w:space="0" w:color="auto"/>
              <w:bottom w:val="single" w:sz="4" w:space="0" w:color="auto"/>
            </w:tcBorders>
            <w:shd w:val="clear" w:color="auto" w:fill="E7E6E6" w:themeFill="background2"/>
            <w:vAlign w:val="center"/>
          </w:tcPr>
          <w:p w14:paraId="1D556F52" w14:textId="77777777" w:rsidR="00F536BC" w:rsidRPr="005468A0" w:rsidRDefault="00F536BC" w:rsidP="00413E59">
            <w:pPr>
              <w:pStyle w:val="Text2-1"/>
              <w:numPr>
                <w:ilvl w:val="0"/>
                <w:numId w:val="0"/>
              </w:numPr>
              <w:spacing w:before="0" w:after="0"/>
              <w:ind w:left="63" w:right="-60"/>
              <w:jc w:val="left"/>
              <w:rPr>
                <w:sz w:val="16"/>
                <w:szCs w:val="16"/>
              </w:rPr>
            </w:pPr>
            <w:r w:rsidRPr="005468A0">
              <w:rPr>
                <w:sz w:val="16"/>
                <w:szCs w:val="16"/>
              </w:rPr>
              <w:t>SŽ_S_Datum výroby</w:t>
            </w:r>
          </w:p>
        </w:tc>
        <w:tc>
          <w:tcPr>
            <w:tcW w:w="2552" w:type="dxa"/>
            <w:tcBorders>
              <w:bottom w:val="single" w:sz="4" w:space="0" w:color="auto"/>
              <w:right w:val="single" w:sz="4" w:space="0" w:color="auto"/>
            </w:tcBorders>
            <w:vAlign w:val="center"/>
          </w:tcPr>
          <w:p w14:paraId="719C713B" w14:textId="77777777" w:rsidR="00F536BC" w:rsidRPr="005468A0"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0</w:t>
            </w:r>
            <w:r w:rsidRPr="005468A0">
              <w:rPr>
                <w:sz w:val="16"/>
                <w:szCs w:val="16"/>
              </w:rPr>
              <w:t>1.</w:t>
            </w:r>
            <w:r>
              <w:rPr>
                <w:sz w:val="16"/>
                <w:szCs w:val="16"/>
              </w:rPr>
              <w:t>0</w:t>
            </w:r>
            <w:r w:rsidRPr="005468A0">
              <w:rPr>
                <w:sz w:val="16"/>
                <w:szCs w:val="16"/>
              </w:rPr>
              <w:t>1.202</w:t>
            </w:r>
            <w:r>
              <w:rPr>
                <w:sz w:val="16"/>
                <w:szCs w:val="16"/>
              </w:rPr>
              <w:t>3</w:t>
            </w:r>
          </w:p>
        </w:tc>
      </w:tr>
    </w:tbl>
    <w:p w14:paraId="3093C64F" w14:textId="1B8AF473" w:rsidR="00F536BC" w:rsidRDefault="00F536BC" w:rsidP="00F536BC">
      <w:pPr>
        <w:pStyle w:val="Text2-1"/>
        <w:tabs>
          <w:tab w:val="clear" w:pos="737"/>
          <w:tab w:val="left" w:pos="709"/>
        </w:tabs>
        <w:ind w:left="709"/>
      </w:pPr>
      <w:r w:rsidRPr="00C07758">
        <w:t xml:space="preserve">Vzhledem k tomu, že jedná o jeden z projektů pro implementaci </w:t>
      </w:r>
      <w:r>
        <w:t>metody</w:t>
      </w:r>
      <w:r w:rsidRPr="00C07758">
        <w:t xml:space="preserve"> BIM</w:t>
      </w:r>
      <w:r>
        <w:t>,</w:t>
      </w:r>
      <w:r w:rsidRPr="00C07758">
        <w:t xml:space="preserve"> </w:t>
      </w:r>
      <w:r>
        <w:t xml:space="preserve">může </w:t>
      </w:r>
      <w:r w:rsidR="00652062">
        <w:t>Dodavatel</w:t>
      </w:r>
      <w:r>
        <w:t xml:space="preserve"> navrhnout</w:t>
      </w:r>
      <w:r w:rsidRPr="00C07758">
        <w:t xml:space="preserve"> </w:t>
      </w:r>
      <w:r>
        <w:t xml:space="preserve">optimalizaci DS </w:t>
      </w:r>
      <w:r w:rsidRPr="00C07758">
        <w:t>přiřazen</w:t>
      </w:r>
      <w:r>
        <w:t xml:space="preserve">ím jiných dílčích datových šablon k danému typu elementu nebo vytvořením nových dílčích šablon a definováním nových vlastností. V takovém případě </w:t>
      </w:r>
      <w:r w:rsidR="00652062">
        <w:t>Dodavatel</w:t>
      </w:r>
      <w:r w:rsidRPr="00C07758">
        <w:t xml:space="preserve"> </w:t>
      </w:r>
      <w:r w:rsidR="003D61FF">
        <w:t>předá</w:t>
      </w:r>
      <w:r>
        <w:t xml:space="preserve"> </w:t>
      </w:r>
      <w:r w:rsidRPr="00C07758">
        <w:t>dokument</w:t>
      </w:r>
      <w:r>
        <w:t xml:space="preserve"> popisující tyto </w:t>
      </w:r>
      <w:r w:rsidRPr="00C07758">
        <w:t>optimaliz</w:t>
      </w:r>
      <w:r>
        <w:t>ace</w:t>
      </w:r>
      <w:r w:rsidRPr="00C07758">
        <w:t>.</w:t>
      </w:r>
    </w:p>
    <w:p w14:paraId="302B85E3" w14:textId="77777777" w:rsidR="00F536BC" w:rsidRPr="006B5754" w:rsidRDefault="00F536BC" w:rsidP="00F536BC">
      <w:pPr>
        <w:pStyle w:val="Text2-1"/>
        <w:tabs>
          <w:tab w:val="clear" w:pos="737"/>
          <w:tab w:val="left" w:pos="709"/>
        </w:tabs>
        <w:ind w:left="709"/>
      </w:pPr>
      <w:r>
        <w:t>Žádná požadovaná vlastnost nezůstane bez hodnoty. V případě, že vlastnost z nějakého důvodu nelze vyplnit, použijí se dle datového typu vlastnosti zástupné hodnoty:</w:t>
      </w:r>
    </w:p>
    <w:tbl>
      <w:tblPr>
        <w:tblW w:w="8026"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22"/>
        <w:gridCol w:w="2268"/>
        <w:gridCol w:w="2268"/>
        <w:gridCol w:w="2268"/>
      </w:tblGrid>
      <w:tr w:rsidR="00F536BC" w:rsidRPr="006B5754" w14:paraId="3E8B168B" w14:textId="77777777" w:rsidTr="002637FC">
        <w:trPr>
          <w:trHeight w:val="1134"/>
        </w:trPr>
        <w:tc>
          <w:tcPr>
            <w:tcW w:w="1222" w:type="dxa"/>
            <w:shd w:val="clear" w:color="auto" w:fill="BFBFBF" w:themeFill="background1" w:themeFillShade="BF"/>
            <w:noWrap/>
            <w:tcMar>
              <w:top w:w="0" w:type="dxa"/>
              <w:left w:w="70" w:type="dxa"/>
              <w:bottom w:w="0" w:type="dxa"/>
              <w:right w:w="70" w:type="dxa"/>
            </w:tcMar>
            <w:vAlign w:val="center"/>
            <w:hideMark/>
          </w:tcPr>
          <w:p w14:paraId="10BC305B" w14:textId="77777777" w:rsidR="00F536BC" w:rsidRPr="00FC2454" w:rsidRDefault="00F536BC" w:rsidP="00413E59">
            <w:pPr>
              <w:spacing w:before="0"/>
              <w:jc w:val="center"/>
              <w:rPr>
                <w:b/>
                <w:bCs/>
                <w:color w:val="000000"/>
                <w:w w:val="85"/>
                <w:lang w:eastAsia="cs-CZ"/>
              </w:rPr>
            </w:pPr>
            <w:r w:rsidRPr="00FC2454">
              <w:rPr>
                <w:b/>
                <w:bCs/>
                <w:color w:val="000000"/>
                <w:w w:val="85"/>
                <w:lang w:eastAsia="cs-CZ"/>
              </w:rPr>
              <w:t>Datový typ požadované vlastnosti</w:t>
            </w:r>
          </w:p>
        </w:tc>
        <w:tc>
          <w:tcPr>
            <w:tcW w:w="2268" w:type="dxa"/>
            <w:shd w:val="clear" w:color="auto" w:fill="BFBFBF" w:themeFill="background1" w:themeFillShade="BF"/>
            <w:vAlign w:val="center"/>
          </w:tcPr>
          <w:p w14:paraId="1E97D333" w14:textId="77777777" w:rsidR="00F536BC" w:rsidRPr="00403917" w:rsidRDefault="00F536BC" w:rsidP="00413E59">
            <w:pPr>
              <w:spacing w:before="0"/>
              <w:jc w:val="center"/>
              <w:rPr>
                <w:b/>
                <w:bCs/>
                <w:color w:val="000000"/>
                <w:w w:val="80"/>
                <w:lang w:eastAsia="cs-CZ"/>
              </w:rPr>
            </w:pPr>
            <w:r w:rsidRPr="00403917">
              <w:rPr>
                <w:b/>
                <w:bCs/>
                <w:color w:val="000000"/>
                <w:w w:val="80"/>
                <w:lang w:eastAsia="cs-CZ"/>
              </w:rPr>
              <w:t>Vlastnost NERELEVANTNÍ</w:t>
            </w:r>
            <w:r w:rsidRPr="00403917">
              <w:rPr>
                <w:b/>
                <w:bCs/>
                <w:color w:val="000000"/>
                <w:w w:val="80"/>
                <w:lang w:eastAsia="cs-CZ"/>
              </w:rPr>
              <w:br/>
              <w:t>pro daný TYP ELEMENTU</w:t>
            </w:r>
          </w:p>
        </w:tc>
        <w:tc>
          <w:tcPr>
            <w:tcW w:w="2268" w:type="dxa"/>
            <w:shd w:val="clear" w:color="auto" w:fill="BFBFBF" w:themeFill="background1" w:themeFillShade="BF"/>
            <w:vAlign w:val="center"/>
          </w:tcPr>
          <w:p w14:paraId="418E1196" w14:textId="77777777" w:rsidR="00F536BC" w:rsidRPr="00403917" w:rsidRDefault="00F536BC" w:rsidP="00413E59">
            <w:pPr>
              <w:spacing w:before="0"/>
              <w:jc w:val="center"/>
              <w:rPr>
                <w:b/>
                <w:bCs/>
                <w:color w:val="000000"/>
                <w:w w:val="80"/>
                <w:lang w:eastAsia="cs-CZ"/>
              </w:rPr>
            </w:pPr>
            <w:r w:rsidRPr="00403917">
              <w:rPr>
                <w:b/>
                <w:bCs/>
                <w:color w:val="000000"/>
                <w:w w:val="80"/>
                <w:lang w:eastAsia="cs-CZ"/>
              </w:rPr>
              <w:t>Vlastnost NERELEVANTNÍ</w:t>
            </w:r>
            <w:r w:rsidRPr="00403917">
              <w:rPr>
                <w:b/>
                <w:bCs/>
                <w:color w:val="000000"/>
                <w:w w:val="80"/>
                <w:lang w:eastAsia="cs-CZ"/>
              </w:rPr>
              <w:br/>
              <w:t>pro daný STUPEŇ PD</w:t>
            </w:r>
          </w:p>
        </w:tc>
        <w:tc>
          <w:tcPr>
            <w:tcW w:w="2268" w:type="dxa"/>
            <w:shd w:val="clear" w:color="auto" w:fill="BFBFBF" w:themeFill="background1" w:themeFillShade="BF"/>
            <w:vAlign w:val="center"/>
          </w:tcPr>
          <w:p w14:paraId="02457AF7" w14:textId="3D5EA506" w:rsidR="00F536BC" w:rsidRPr="00403917" w:rsidRDefault="00F536BC" w:rsidP="00413E59">
            <w:pPr>
              <w:spacing w:before="0"/>
              <w:jc w:val="center"/>
              <w:rPr>
                <w:b/>
                <w:bCs/>
                <w:color w:val="000000"/>
                <w:w w:val="80"/>
                <w:lang w:eastAsia="cs-CZ"/>
              </w:rPr>
            </w:pPr>
            <w:r w:rsidRPr="00403917">
              <w:rPr>
                <w:b/>
                <w:bCs/>
                <w:color w:val="000000"/>
                <w:w w:val="80"/>
                <w:lang w:eastAsia="cs-CZ"/>
              </w:rPr>
              <w:t>Vlastnost RELEVANTNÍ,</w:t>
            </w:r>
            <w:r w:rsidRPr="00403917">
              <w:rPr>
                <w:b/>
                <w:bCs/>
                <w:color w:val="000000"/>
                <w:w w:val="80"/>
                <w:lang w:eastAsia="cs-CZ"/>
              </w:rPr>
              <w:br/>
              <w:t>ale NE V TOMTO PŘÍPADĚ, nebo</w:t>
            </w:r>
            <w:r>
              <w:rPr>
                <w:b/>
                <w:bCs/>
                <w:color w:val="000000"/>
                <w:w w:val="80"/>
                <w:lang w:eastAsia="cs-CZ"/>
              </w:rPr>
              <w:t xml:space="preserve"> NEZNÁMÁ</w:t>
            </w:r>
            <w:r w:rsidRPr="00403917">
              <w:rPr>
                <w:b/>
                <w:bCs/>
                <w:color w:val="000000"/>
                <w:w w:val="80"/>
                <w:lang w:eastAsia="cs-CZ"/>
              </w:rPr>
              <w:t xml:space="preserve"> *</w:t>
            </w:r>
          </w:p>
        </w:tc>
      </w:tr>
      <w:tr w:rsidR="00F536BC" w:rsidRPr="006B5754" w14:paraId="3E07EE73" w14:textId="77777777" w:rsidTr="002637FC">
        <w:trPr>
          <w:trHeight w:val="454"/>
        </w:trPr>
        <w:tc>
          <w:tcPr>
            <w:tcW w:w="1222" w:type="dxa"/>
            <w:shd w:val="clear" w:color="auto" w:fill="E7E6E6" w:themeFill="background2"/>
            <w:noWrap/>
            <w:tcMar>
              <w:top w:w="0" w:type="dxa"/>
              <w:left w:w="70" w:type="dxa"/>
              <w:bottom w:w="0" w:type="dxa"/>
              <w:right w:w="70" w:type="dxa"/>
            </w:tcMar>
            <w:vAlign w:val="center"/>
            <w:hideMark/>
          </w:tcPr>
          <w:p w14:paraId="78ECB0E8" w14:textId="77777777" w:rsidR="00F536BC" w:rsidRPr="00FC2454" w:rsidRDefault="00F536BC" w:rsidP="00413E59">
            <w:pPr>
              <w:spacing w:before="0"/>
              <w:jc w:val="center"/>
              <w:rPr>
                <w:b/>
                <w:bCs/>
                <w:lang w:eastAsia="cs-CZ"/>
              </w:rPr>
            </w:pPr>
            <w:r w:rsidRPr="00FC2454">
              <w:rPr>
                <w:b/>
                <w:bCs/>
                <w:lang w:eastAsia="cs-CZ"/>
              </w:rPr>
              <w:t>Date</w:t>
            </w:r>
          </w:p>
        </w:tc>
        <w:tc>
          <w:tcPr>
            <w:tcW w:w="2268" w:type="dxa"/>
            <w:vAlign w:val="center"/>
          </w:tcPr>
          <w:p w14:paraId="2B4BA008" w14:textId="77777777" w:rsidR="00F536BC" w:rsidRPr="00B95D21" w:rsidRDefault="00F536BC" w:rsidP="00413E59">
            <w:pPr>
              <w:spacing w:before="0"/>
              <w:jc w:val="center"/>
              <w:rPr>
                <w:color w:val="000000"/>
                <w:sz w:val="16"/>
                <w:szCs w:val="16"/>
                <w:lang w:eastAsia="cs-CZ"/>
              </w:rPr>
            </w:pPr>
            <w:r>
              <w:rPr>
                <w:color w:val="000000"/>
                <w:sz w:val="16"/>
                <w:szCs w:val="16"/>
                <w:lang w:eastAsia="cs-CZ"/>
              </w:rPr>
              <w:t xml:space="preserve">07.07.1777 </w:t>
            </w:r>
            <w:r w:rsidRPr="00B95D21">
              <w:rPr>
                <w:color w:val="000000"/>
                <w:sz w:val="16"/>
                <w:szCs w:val="16"/>
                <w:lang w:eastAsia="cs-CZ"/>
              </w:rPr>
              <w:t xml:space="preserve">nebo </w:t>
            </w:r>
            <w:r>
              <w:rPr>
                <w:color w:val="000000"/>
                <w:sz w:val="16"/>
                <w:szCs w:val="16"/>
                <w:lang w:eastAsia="cs-CZ"/>
              </w:rPr>
              <w:t>07</w:t>
            </w:r>
            <w:r w:rsidRPr="00B95D21">
              <w:rPr>
                <w:color w:val="000000"/>
                <w:sz w:val="16"/>
                <w:szCs w:val="16"/>
                <w:lang w:eastAsia="cs-CZ"/>
              </w:rPr>
              <w:t>/</w:t>
            </w:r>
            <w:r>
              <w:rPr>
                <w:color w:val="000000"/>
                <w:sz w:val="16"/>
                <w:szCs w:val="16"/>
                <w:lang w:eastAsia="cs-CZ"/>
              </w:rPr>
              <w:t>1777</w:t>
            </w:r>
          </w:p>
        </w:tc>
        <w:tc>
          <w:tcPr>
            <w:tcW w:w="2268" w:type="dxa"/>
            <w:vAlign w:val="center"/>
          </w:tcPr>
          <w:p w14:paraId="0F470E2E" w14:textId="77777777" w:rsidR="00F536BC" w:rsidRPr="00B95D21" w:rsidRDefault="00F536BC" w:rsidP="00413E59">
            <w:pPr>
              <w:spacing w:before="0"/>
              <w:jc w:val="center"/>
              <w:rPr>
                <w:color w:val="000000"/>
                <w:sz w:val="16"/>
                <w:szCs w:val="16"/>
                <w:lang w:eastAsia="cs-CZ"/>
              </w:rPr>
            </w:pPr>
            <w:r>
              <w:rPr>
                <w:color w:val="000000"/>
                <w:sz w:val="16"/>
                <w:szCs w:val="16"/>
                <w:lang w:eastAsia="cs-CZ"/>
              </w:rPr>
              <w:t xml:space="preserve">08.08.1888 </w:t>
            </w:r>
            <w:r w:rsidRPr="00B95D21">
              <w:rPr>
                <w:color w:val="000000"/>
                <w:sz w:val="16"/>
                <w:szCs w:val="16"/>
                <w:lang w:eastAsia="cs-CZ"/>
              </w:rPr>
              <w:t xml:space="preserve">nebo </w:t>
            </w:r>
            <w:r>
              <w:rPr>
                <w:color w:val="000000"/>
                <w:sz w:val="16"/>
                <w:szCs w:val="16"/>
                <w:lang w:eastAsia="cs-CZ"/>
              </w:rPr>
              <w:t>08</w:t>
            </w:r>
            <w:r w:rsidRPr="00B95D21">
              <w:rPr>
                <w:color w:val="000000"/>
                <w:sz w:val="16"/>
                <w:szCs w:val="16"/>
                <w:lang w:eastAsia="cs-CZ"/>
              </w:rPr>
              <w:t>/1</w:t>
            </w:r>
            <w:r>
              <w:rPr>
                <w:color w:val="000000"/>
                <w:sz w:val="16"/>
                <w:szCs w:val="16"/>
                <w:lang w:eastAsia="cs-CZ"/>
              </w:rPr>
              <w:t>888</w:t>
            </w:r>
          </w:p>
        </w:tc>
        <w:tc>
          <w:tcPr>
            <w:tcW w:w="2268" w:type="dxa"/>
            <w:vAlign w:val="center"/>
          </w:tcPr>
          <w:p w14:paraId="33F7A1D3" w14:textId="77777777" w:rsidR="00F536BC" w:rsidRDefault="00F536BC" w:rsidP="00413E59">
            <w:pPr>
              <w:spacing w:before="0"/>
              <w:jc w:val="center"/>
              <w:rPr>
                <w:color w:val="000000"/>
                <w:sz w:val="16"/>
                <w:szCs w:val="16"/>
                <w:lang w:eastAsia="cs-CZ"/>
              </w:rPr>
            </w:pPr>
            <w:r w:rsidRPr="00B95D21">
              <w:rPr>
                <w:color w:val="000000"/>
                <w:sz w:val="16"/>
                <w:szCs w:val="16"/>
                <w:lang w:eastAsia="cs-CZ"/>
              </w:rPr>
              <w:t>0</w:t>
            </w:r>
            <w:r>
              <w:rPr>
                <w:color w:val="000000"/>
                <w:sz w:val="16"/>
                <w:szCs w:val="16"/>
                <w:lang w:eastAsia="cs-CZ"/>
              </w:rPr>
              <w:t>9</w:t>
            </w:r>
            <w:r w:rsidRPr="00B95D21">
              <w:rPr>
                <w:color w:val="000000"/>
                <w:sz w:val="16"/>
                <w:szCs w:val="16"/>
                <w:lang w:eastAsia="cs-CZ"/>
              </w:rPr>
              <w:t>.0</w:t>
            </w:r>
            <w:r>
              <w:rPr>
                <w:color w:val="000000"/>
                <w:sz w:val="16"/>
                <w:szCs w:val="16"/>
                <w:lang w:eastAsia="cs-CZ"/>
              </w:rPr>
              <w:t>9</w:t>
            </w:r>
            <w:r w:rsidRPr="00B95D21">
              <w:rPr>
                <w:color w:val="000000"/>
                <w:sz w:val="16"/>
                <w:szCs w:val="16"/>
                <w:lang w:eastAsia="cs-CZ"/>
              </w:rPr>
              <w:t>.1</w:t>
            </w:r>
            <w:r>
              <w:rPr>
                <w:color w:val="000000"/>
                <w:sz w:val="16"/>
                <w:szCs w:val="16"/>
                <w:lang w:eastAsia="cs-CZ"/>
              </w:rPr>
              <w:t>999</w:t>
            </w:r>
            <w:r w:rsidRPr="00B95D21">
              <w:rPr>
                <w:color w:val="000000"/>
                <w:sz w:val="16"/>
                <w:szCs w:val="16"/>
                <w:lang w:eastAsia="cs-CZ"/>
              </w:rPr>
              <w:t xml:space="preserve"> nebo </w:t>
            </w:r>
            <w:r>
              <w:rPr>
                <w:color w:val="000000"/>
                <w:sz w:val="16"/>
                <w:szCs w:val="16"/>
                <w:lang w:eastAsia="cs-CZ"/>
              </w:rPr>
              <w:t>09</w:t>
            </w:r>
            <w:r w:rsidRPr="00B95D21">
              <w:rPr>
                <w:color w:val="000000"/>
                <w:sz w:val="16"/>
                <w:szCs w:val="16"/>
                <w:lang w:eastAsia="cs-CZ"/>
              </w:rPr>
              <w:t>/1</w:t>
            </w:r>
            <w:r>
              <w:rPr>
                <w:color w:val="000000"/>
                <w:sz w:val="16"/>
                <w:szCs w:val="16"/>
                <w:lang w:eastAsia="cs-CZ"/>
              </w:rPr>
              <w:t>999</w:t>
            </w:r>
          </w:p>
        </w:tc>
      </w:tr>
      <w:tr w:rsidR="00F536BC" w:rsidRPr="006B5754" w14:paraId="671A3172" w14:textId="77777777" w:rsidTr="002637FC">
        <w:trPr>
          <w:trHeight w:val="454"/>
        </w:trPr>
        <w:tc>
          <w:tcPr>
            <w:tcW w:w="1222" w:type="dxa"/>
            <w:shd w:val="clear" w:color="auto" w:fill="E7E6E6" w:themeFill="background2"/>
            <w:noWrap/>
            <w:tcMar>
              <w:top w:w="0" w:type="dxa"/>
              <w:left w:w="70" w:type="dxa"/>
              <w:bottom w:w="0" w:type="dxa"/>
              <w:right w:w="70" w:type="dxa"/>
            </w:tcMar>
            <w:vAlign w:val="center"/>
            <w:hideMark/>
          </w:tcPr>
          <w:p w14:paraId="5153809A" w14:textId="77777777" w:rsidR="00F536BC" w:rsidRPr="00FC2454" w:rsidRDefault="00F536BC" w:rsidP="00413E59">
            <w:pPr>
              <w:spacing w:before="0"/>
              <w:jc w:val="center"/>
              <w:rPr>
                <w:b/>
                <w:bCs/>
                <w:lang w:eastAsia="cs-CZ"/>
              </w:rPr>
            </w:pPr>
            <w:r w:rsidRPr="00FC2454">
              <w:rPr>
                <w:b/>
                <w:bCs/>
                <w:lang w:eastAsia="cs-CZ"/>
              </w:rPr>
              <w:t>String</w:t>
            </w:r>
          </w:p>
        </w:tc>
        <w:tc>
          <w:tcPr>
            <w:tcW w:w="2268" w:type="dxa"/>
            <w:vAlign w:val="center"/>
          </w:tcPr>
          <w:p w14:paraId="0B797116" w14:textId="77777777" w:rsidR="00F536BC" w:rsidRDefault="00F536BC" w:rsidP="00413E59">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268" w:type="dxa"/>
            <w:vAlign w:val="center"/>
          </w:tcPr>
          <w:p w14:paraId="4CF40400" w14:textId="77777777" w:rsidR="00F536BC" w:rsidRPr="00B95D21" w:rsidRDefault="00F536BC" w:rsidP="00413E59">
            <w:pPr>
              <w:spacing w:before="0"/>
              <w:jc w:val="center"/>
              <w:rPr>
                <w:color w:val="000000"/>
                <w:sz w:val="16"/>
                <w:szCs w:val="16"/>
                <w:lang w:eastAsia="cs-CZ"/>
              </w:rPr>
            </w:pPr>
            <w:r>
              <w:rPr>
                <w:color w:val="000000"/>
                <w:sz w:val="16"/>
                <w:szCs w:val="16"/>
                <w:lang w:eastAsia="cs-CZ"/>
              </w:rPr>
              <w:t>NER/PD</w:t>
            </w:r>
          </w:p>
        </w:tc>
        <w:tc>
          <w:tcPr>
            <w:tcW w:w="2268" w:type="dxa"/>
            <w:vAlign w:val="center"/>
          </w:tcPr>
          <w:p w14:paraId="484A57E1" w14:textId="77777777" w:rsidR="00F536BC" w:rsidRDefault="00F536BC" w:rsidP="00413E59">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536BC" w:rsidRPr="006B5754" w14:paraId="286FBAB9" w14:textId="77777777" w:rsidTr="002637FC">
        <w:trPr>
          <w:trHeight w:val="454"/>
        </w:trPr>
        <w:tc>
          <w:tcPr>
            <w:tcW w:w="1222" w:type="dxa"/>
            <w:shd w:val="clear" w:color="auto" w:fill="E7E6E6" w:themeFill="background2"/>
            <w:noWrap/>
            <w:tcMar>
              <w:top w:w="0" w:type="dxa"/>
              <w:left w:w="70" w:type="dxa"/>
              <w:bottom w:w="0" w:type="dxa"/>
              <w:right w:w="70" w:type="dxa"/>
            </w:tcMar>
            <w:vAlign w:val="center"/>
            <w:hideMark/>
          </w:tcPr>
          <w:p w14:paraId="72E7D307" w14:textId="77777777" w:rsidR="00F536BC" w:rsidRPr="00FC2454" w:rsidRDefault="00F536BC" w:rsidP="00413E59">
            <w:pPr>
              <w:spacing w:before="0"/>
              <w:jc w:val="center"/>
              <w:rPr>
                <w:b/>
                <w:bCs/>
                <w:lang w:eastAsia="cs-CZ"/>
              </w:rPr>
            </w:pPr>
            <w:r w:rsidRPr="00FC2454">
              <w:rPr>
                <w:b/>
                <w:bCs/>
                <w:lang w:eastAsia="cs-CZ"/>
              </w:rPr>
              <w:t>Number</w:t>
            </w:r>
          </w:p>
        </w:tc>
        <w:tc>
          <w:tcPr>
            <w:tcW w:w="2268" w:type="dxa"/>
            <w:vAlign w:val="center"/>
          </w:tcPr>
          <w:p w14:paraId="4297B3F8" w14:textId="77777777" w:rsidR="00F536BC" w:rsidRPr="00B95D21" w:rsidRDefault="00F536BC" w:rsidP="00413E59">
            <w:pPr>
              <w:spacing w:before="0"/>
              <w:jc w:val="center"/>
              <w:rPr>
                <w:color w:val="000000"/>
                <w:sz w:val="16"/>
                <w:szCs w:val="16"/>
                <w:lang w:eastAsia="cs-CZ"/>
              </w:rPr>
            </w:pPr>
            <w:r>
              <w:rPr>
                <w:color w:val="000000"/>
                <w:sz w:val="16"/>
                <w:szCs w:val="16"/>
                <w:lang w:eastAsia="cs-CZ"/>
              </w:rPr>
              <w:t>77777 nebo např. 77,777</w:t>
            </w:r>
            <w:r>
              <w:rPr>
                <w:color w:val="000000"/>
                <w:sz w:val="16"/>
                <w:szCs w:val="16"/>
                <w:lang w:eastAsia="cs-CZ"/>
              </w:rPr>
              <w:br/>
              <w:t>(5x znak „7“ dle des. míst)</w:t>
            </w:r>
          </w:p>
        </w:tc>
        <w:tc>
          <w:tcPr>
            <w:tcW w:w="2268" w:type="dxa"/>
            <w:vAlign w:val="center"/>
          </w:tcPr>
          <w:p w14:paraId="50E017D2" w14:textId="77777777" w:rsidR="00F536BC" w:rsidRPr="00B95D21" w:rsidRDefault="00F536BC" w:rsidP="00413E59">
            <w:pPr>
              <w:spacing w:before="0"/>
              <w:jc w:val="center"/>
              <w:rPr>
                <w:color w:val="000000"/>
                <w:sz w:val="16"/>
                <w:szCs w:val="16"/>
                <w:lang w:eastAsia="cs-CZ"/>
              </w:rPr>
            </w:pPr>
            <w:r w:rsidRPr="00B95D21">
              <w:rPr>
                <w:color w:val="000000"/>
                <w:sz w:val="16"/>
                <w:szCs w:val="16"/>
                <w:lang w:eastAsia="cs-CZ"/>
              </w:rPr>
              <w:t>88888 nebo</w:t>
            </w:r>
            <w:r>
              <w:rPr>
                <w:color w:val="000000"/>
                <w:sz w:val="16"/>
                <w:szCs w:val="16"/>
                <w:lang w:eastAsia="cs-CZ"/>
              </w:rPr>
              <w:t xml:space="preserve"> např.</w:t>
            </w:r>
            <w:r w:rsidRPr="00B95D21">
              <w:rPr>
                <w:color w:val="000000"/>
                <w:sz w:val="16"/>
                <w:szCs w:val="16"/>
                <w:lang w:eastAsia="cs-CZ"/>
              </w:rPr>
              <w:t xml:space="preserve"> 88,888</w:t>
            </w:r>
            <w:r>
              <w:rPr>
                <w:color w:val="000000"/>
                <w:sz w:val="16"/>
                <w:szCs w:val="16"/>
                <w:lang w:eastAsia="cs-CZ"/>
              </w:rPr>
              <w:br/>
              <w:t>(5x znak „8“ dle des. míst)</w:t>
            </w:r>
          </w:p>
        </w:tc>
        <w:tc>
          <w:tcPr>
            <w:tcW w:w="2268" w:type="dxa"/>
            <w:vAlign w:val="center"/>
          </w:tcPr>
          <w:p w14:paraId="3FFEAE41" w14:textId="77777777" w:rsidR="00F536BC" w:rsidRDefault="00F536BC" w:rsidP="00413E59">
            <w:pPr>
              <w:spacing w:before="0"/>
              <w:jc w:val="center"/>
              <w:rPr>
                <w:color w:val="000000"/>
                <w:sz w:val="16"/>
                <w:szCs w:val="16"/>
                <w:lang w:eastAsia="cs-CZ"/>
              </w:rPr>
            </w:pPr>
            <w:r w:rsidRPr="00B95D21">
              <w:rPr>
                <w:color w:val="000000"/>
                <w:sz w:val="16"/>
                <w:szCs w:val="16"/>
                <w:lang w:eastAsia="cs-CZ"/>
              </w:rPr>
              <w:t xml:space="preserve">99999 nebo </w:t>
            </w:r>
            <w:r>
              <w:rPr>
                <w:color w:val="000000"/>
                <w:sz w:val="16"/>
                <w:szCs w:val="16"/>
                <w:lang w:eastAsia="cs-CZ"/>
              </w:rPr>
              <w:t xml:space="preserve">např. </w:t>
            </w:r>
            <w:r w:rsidRPr="00B95D21">
              <w:rPr>
                <w:color w:val="000000"/>
                <w:sz w:val="16"/>
                <w:szCs w:val="16"/>
                <w:lang w:eastAsia="cs-CZ"/>
              </w:rPr>
              <w:t>99,999</w:t>
            </w:r>
            <w:r>
              <w:rPr>
                <w:color w:val="000000"/>
                <w:sz w:val="16"/>
                <w:szCs w:val="16"/>
                <w:lang w:eastAsia="cs-CZ"/>
              </w:rPr>
              <w:br/>
              <w:t>(5x znak „9“ dle des. míst)</w:t>
            </w:r>
          </w:p>
        </w:tc>
      </w:tr>
      <w:tr w:rsidR="00F536BC" w:rsidRPr="006B5754" w14:paraId="4CBEC287" w14:textId="77777777" w:rsidTr="002637FC">
        <w:trPr>
          <w:trHeight w:val="454"/>
        </w:trPr>
        <w:tc>
          <w:tcPr>
            <w:tcW w:w="1222" w:type="dxa"/>
            <w:shd w:val="clear" w:color="auto" w:fill="E7E6E6" w:themeFill="background2"/>
            <w:noWrap/>
            <w:tcMar>
              <w:top w:w="0" w:type="dxa"/>
              <w:left w:w="70" w:type="dxa"/>
              <w:bottom w:w="0" w:type="dxa"/>
              <w:right w:w="70" w:type="dxa"/>
            </w:tcMar>
            <w:vAlign w:val="center"/>
            <w:hideMark/>
          </w:tcPr>
          <w:p w14:paraId="615B0D24" w14:textId="77777777" w:rsidR="00F536BC" w:rsidRPr="00FC2454" w:rsidRDefault="00F536BC" w:rsidP="00413E59">
            <w:pPr>
              <w:spacing w:before="0"/>
              <w:jc w:val="center"/>
              <w:rPr>
                <w:b/>
                <w:bCs/>
                <w:color w:val="000000"/>
                <w:lang w:eastAsia="cs-CZ"/>
              </w:rPr>
            </w:pPr>
            <w:r w:rsidRPr="00FC2454">
              <w:rPr>
                <w:b/>
                <w:bCs/>
                <w:color w:val="000000"/>
                <w:lang w:eastAsia="cs-CZ"/>
              </w:rPr>
              <w:t>Text</w:t>
            </w:r>
          </w:p>
        </w:tc>
        <w:tc>
          <w:tcPr>
            <w:tcW w:w="2268" w:type="dxa"/>
            <w:vAlign w:val="center"/>
          </w:tcPr>
          <w:p w14:paraId="7D141848" w14:textId="77777777" w:rsidR="00F536BC" w:rsidRDefault="00F536BC" w:rsidP="00413E59">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268" w:type="dxa"/>
            <w:vAlign w:val="center"/>
          </w:tcPr>
          <w:p w14:paraId="06F48C2E" w14:textId="77777777" w:rsidR="00F536BC" w:rsidRPr="00B95D21" w:rsidRDefault="00F536BC" w:rsidP="00413E59">
            <w:pPr>
              <w:spacing w:before="0"/>
              <w:jc w:val="center"/>
              <w:rPr>
                <w:color w:val="000000"/>
                <w:sz w:val="16"/>
                <w:szCs w:val="16"/>
                <w:lang w:eastAsia="cs-CZ"/>
              </w:rPr>
            </w:pPr>
            <w:r>
              <w:rPr>
                <w:color w:val="000000"/>
                <w:sz w:val="16"/>
                <w:szCs w:val="16"/>
                <w:lang w:eastAsia="cs-CZ"/>
              </w:rPr>
              <w:t>NER/PD</w:t>
            </w:r>
          </w:p>
        </w:tc>
        <w:tc>
          <w:tcPr>
            <w:tcW w:w="2268" w:type="dxa"/>
            <w:vAlign w:val="center"/>
          </w:tcPr>
          <w:p w14:paraId="6EB2644D" w14:textId="77777777" w:rsidR="00F536BC" w:rsidRPr="00B95D21" w:rsidRDefault="00F536BC" w:rsidP="00413E59">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536BC" w:rsidRPr="006B5754" w14:paraId="36A9EEED" w14:textId="77777777" w:rsidTr="002637FC">
        <w:trPr>
          <w:trHeight w:val="454"/>
        </w:trPr>
        <w:tc>
          <w:tcPr>
            <w:tcW w:w="1222" w:type="dxa"/>
            <w:shd w:val="clear" w:color="auto" w:fill="E7E6E6" w:themeFill="background2"/>
            <w:noWrap/>
            <w:tcMar>
              <w:top w:w="0" w:type="dxa"/>
              <w:left w:w="70" w:type="dxa"/>
              <w:bottom w:w="0" w:type="dxa"/>
              <w:right w:w="70" w:type="dxa"/>
            </w:tcMar>
            <w:vAlign w:val="center"/>
            <w:hideMark/>
          </w:tcPr>
          <w:p w14:paraId="4D3985E4" w14:textId="77777777" w:rsidR="00F536BC" w:rsidRPr="00FC2454" w:rsidRDefault="00F536BC" w:rsidP="00413E59">
            <w:pPr>
              <w:spacing w:before="0"/>
              <w:jc w:val="center"/>
              <w:rPr>
                <w:b/>
                <w:bCs/>
                <w:color w:val="000000"/>
                <w:lang w:eastAsia="cs-CZ"/>
              </w:rPr>
            </w:pPr>
            <w:r w:rsidRPr="00FC2454">
              <w:rPr>
                <w:b/>
                <w:bCs/>
                <w:color w:val="000000"/>
                <w:lang w:eastAsia="cs-CZ"/>
              </w:rPr>
              <w:t>Integer</w:t>
            </w:r>
          </w:p>
        </w:tc>
        <w:tc>
          <w:tcPr>
            <w:tcW w:w="2268" w:type="dxa"/>
            <w:vAlign w:val="center"/>
          </w:tcPr>
          <w:p w14:paraId="32D2554B" w14:textId="77777777" w:rsidR="00F536BC" w:rsidRPr="00B95D21" w:rsidRDefault="00F536BC" w:rsidP="00413E59">
            <w:pPr>
              <w:spacing w:before="0"/>
              <w:jc w:val="center"/>
              <w:rPr>
                <w:color w:val="000000"/>
                <w:sz w:val="16"/>
                <w:szCs w:val="16"/>
                <w:lang w:eastAsia="cs-CZ"/>
              </w:rPr>
            </w:pPr>
            <w:r>
              <w:rPr>
                <w:color w:val="000000"/>
                <w:sz w:val="16"/>
                <w:szCs w:val="16"/>
                <w:lang w:eastAsia="cs-CZ"/>
              </w:rPr>
              <w:t>77777</w:t>
            </w:r>
          </w:p>
        </w:tc>
        <w:tc>
          <w:tcPr>
            <w:tcW w:w="2268" w:type="dxa"/>
            <w:vAlign w:val="center"/>
          </w:tcPr>
          <w:p w14:paraId="4A1EF370" w14:textId="77777777" w:rsidR="00F536BC" w:rsidRPr="00B95D21" w:rsidRDefault="00F536BC" w:rsidP="00413E59">
            <w:pPr>
              <w:spacing w:before="0"/>
              <w:jc w:val="center"/>
              <w:rPr>
                <w:color w:val="000000"/>
                <w:sz w:val="16"/>
                <w:szCs w:val="16"/>
                <w:lang w:eastAsia="cs-CZ"/>
              </w:rPr>
            </w:pPr>
            <w:r>
              <w:rPr>
                <w:color w:val="000000"/>
                <w:sz w:val="16"/>
                <w:szCs w:val="16"/>
                <w:lang w:eastAsia="cs-CZ"/>
              </w:rPr>
              <w:t>88888</w:t>
            </w:r>
          </w:p>
        </w:tc>
        <w:tc>
          <w:tcPr>
            <w:tcW w:w="2268" w:type="dxa"/>
            <w:vAlign w:val="center"/>
          </w:tcPr>
          <w:p w14:paraId="206DFDAF" w14:textId="77777777" w:rsidR="00F536BC" w:rsidRDefault="00F536BC" w:rsidP="00413E59">
            <w:pPr>
              <w:spacing w:before="0"/>
              <w:jc w:val="center"/>
              <w:rPr>
                <w:color w:val="000000"/>
                <w:sz w:val="16"/>
                <w:szCs w:val="16"/>
                <w:lang w:eastAsia="cs-CZ"/>
              </w:rPr>
            </w:pPr>
            <w:r w:rsidRPr="00B95D21">
              <w:rPr>
                <w:color w:val="000000"/>
                <w:sz w:val="16"/>
                <w:szCs w:val="16"/>
                <w:lang w:eastAsia="cs-CZ"/>
              </w:rPr>
              <w:t>99999</w:t>
            </w:r>
          </w:p>
        </w:tc>
      </w:tr>
      <w:tr w:rsidR="00F536BC" w:rsidRPr="006B5754" w14:paraId="603D6FFA" w14:textId="77777777" w:rsidTr="002637FC">
        <w:trPr>
          <w:trHeight w:val="454"/>
        </w:trPr>
        <w:tc>
          <w:tcPr>
            <w:tcW w:w="1222" w:type="dxa"/>
            <w:shd w:val="clear" w:color="auto" w:fill="E7E6E6" w:themeFill="background2"/>
            <w:noWrap/>
            <w:tcMar>
              <w:top w:w="0" w:type="dxa"/>
              <w:left w:w="70" w:type="dxa"/>
              <w:bottom w:w="0" w:type="dxa"/>
              <w:right w:w="70" w:type="dxa"/>
            </w:tcMar>
            <w:vAlign w:val="center"/>
            <w:hideMark/>
          </w:tcPr>
          <w:p w14:paraId="303FD776" w14:textId="77777777" w:rsidR="00F536BC" w:rsidRPr="00FC2454" w:rsidRDefault="00F536BC" w:rsidP="00413E59">
            <w:pPr>
              <w:spacing w:before="0"/>
              <w:jc w:val="center"/>
              <w:rPr>
                <w:b/>
                <w:bCs/>
                <w:lang w:eastAsia="cs-CZ"/>
              </w:rPr>
            </w:pPr>
            <w:r w:rsidRPr="00FC2454">
              <w:rPr>
                <w:b/>
                <w:bCs/>
                <w:lang w:eastAsia="cs-CZ"/>
              </w:rPr>
              <w:t>Boolean</w:t>
            </w:r>
          </w:p>
        </w:tc>
        <w:tc>
          <w:tcPr>
            <w:tcW w:w="2268" w:type="dxa"/>
            <w:vAlign w:val="center"/>
          </w:tcPr>
          <w:p w14:paraId="1C3989C9" w14:textId="77777777" w:rsidR="00F536BC" w:rsidRPr="00B95D21" w:rsidRDefault="00F536BC" w:rsidP="00413E59">
            <w:pPr>
              <w:spacing w:before="0"/>
              <w:jc w:val="center"/>
              <w:rPr>
                <w:color w:val="000000"/>
                <w:sz w:val="16"/>
                <w:szCs w:val="16"/>
                <w:lang w:eastAsia="cs-CZ"/>
              </w:rPr>
            </w:pPr>
            <w:r w:rsidRPr="00B95D21">
              <w:rPr>
                <w:color w:val="000000"/>
                <w:sz w:val="16"/>
                <w:szCs w:val="16"/>
                <w:lang w:eastAsia="cs-CZ"/>
              </w:rPr>
              <w:t>0 nebo NE</w:t>
            </w:r>
            <w:r w:rsidRPr="00B95D21">
              <w:rPr>
                <w:color w:val="000000"/>
                <w:sz w:val="16"/>
                <w:szCs w:val="16"/>
                <w:lang w:eastAsia="cs-CZ"/>
              </w:rPr>
              <w:br/>
              <w:t>(</w:t>
            </w:r>
            <w:r>
              <w:rPr>
                <w:color w:val="000000"/>
                <w:sz w:val="16"/>
                <w:szCs w:val="16"/>
                <w:lang w:eastAsia="cs-CZ"/>
              </w:rPr>
              <w:t>+</w:t>
            </w:r>
            <w:r w:rsidRPr="00B95D21">
              <w:rPr>
                <w:color w:val="000000"/>
                <w:sz w:val="16"/>
                <w:szCs w:val="16"/>
                <w:lang w:eastAsia="cs-CZ"/>
              </w:rPr>
              <w:t xml:space="preserve"> seznam GUID!)</w:t>
            </w:r>
          </w:p>
        </w:tc>
        <w:tc>
          <w:tcPr>
            <w:tcW w:w="2268" w:type="dxa"/>
            <w:vAlign w:val="center"/>
          </w:tcPr>
          <w:p w14:paraId="6667952C" w14:textId="77777777" w:rsidR="00F536BC" w:rsidRPr="00B95D21" w:rsidRDefault="00F536BC" w:rsidP="00413E59">
            <w:pPr>
              <w:spacing w:before="0"/>
              <w:jc w:val="center"/>
              <w:rPr>
                <w:color w:val="000000"/>
                <w:sz w:val="16"/>
                <w:szCs w:val="16"/>
                <w:lang w:eastAsia="cs-CZ"/>
              </w:rPr>
            </w:pPr>
            <w:r w:rsidRPr="00B95D21">
              <w:rPr>
                <w:color w:val="000000"/>
                <w:sz w:val="16"/>
                <w:szCs w:val="16"/>
                <w:lang w:eastAsia="cs-CZ"/>
              </w:rPr>
              <w:t>0 nebo NE</w:t>
            </w:r>
            <w:r w:rsidRPr="00B95D21">
              <w:rPr>
                <w:color w:val="000000"/>
                <w:sz w:val="16"/>
                <w:szCs w:val="16"/>
                <w:lang w:eastAsia="cs-CZ"/>
              </w:rPr>
              <w:br/>
              <w:t>(</w:t>
            </w:r>
            <w:r>
              <w:rPr>
                <w:color w:val="000000"/>
                <w:sz w:val="16"/>
                <w:szCs w:val="16"/>
                <w:lang w:eastAsia="cs-CZ"/>
              </w:rPr>
              <w:t>+</w:t>
            </w:r>
            <w:r w:rsidRPr="00B95D21">
              <w:rPr>
                <w:color w:val="000000"/>
                <w:sz w:val="16"/>
                <w:szCs w:val="16"/>
                <w:lang w:eastAsia="cs-CZ"/>
              </w:rPr>
              <w:t xml:space="preserve"> seznam GUID!)</w:t>
            </w:r>
          </w:p>
        </w:tc>
        <w:tc>
          <w:tcPr>
            <w:tcW w:w="2268" w:type="dxa"/>
            <w:vAlign w:val="center"/>
          </w:tcPr>
          <w:p w14:paraId="2ED298D2" w14:textId="77777777" w:rsidR="00F536BC" w:rsidRPr="00B95D21" w:rsidRDefault="00F536BC" w:rsidP="00413E59">
            <w:pPr>
              <w:spacing w:before="0"/>
              <w:jc w:val="center"/>
              <w:rPr>
                <w:color w:val="000000"/>
                <w:sz w:val="16"/>
                <w:szCs w:val="16"/>
                <w:lang w:eastAsia="cs-CZ"/>
              </w:rPr>
            </w:pPr>
            <w:r w:rsidRPr="00B95D21">
              <w:rPr>
                <w:color w:val="000000"/>
                <w:sz w:val="16"/>
                <w:szCs w:val="16"/>
                <w:lang w:eastAsia="cs-CZ"/>
              </w:rPr>
              <w:t>0 nebo NE</w:t>
            </w:r>
            <w:r w:rsidRPr="00B95D21">
              <w:rPr>
                <w:color w:val="000000"/>
                <w:sz w:val="16"/>
                <w:szCs w:val="16"/>
                <w:lang w:eastAsia="cs-CZ"/>
              </w:rPr>
              <w:br/>
              <w:t>(</w:t>
            </w:r>
            <w:r>
              <w:rPr>
                <w:color w:val="000000"/>
                <w:sz w:val="16"/>
                <w:szCs w:val="16"/>
                <w:lang w:eastAsia="cs-CZ"/>
              </w:rPr>
              <w:t>+</w:t>
            </w:r>
            <w:r w:rsidRPr="00B95D21">
              <w:rPr>
                <w:color w:val="000000"/>
                <w:sz w:val="16"/>
                <w:szCs w:val="16"/>
                <w:lang w:eastAsia="cs-CZ"/>
              </w:rPr>
              <w:t xml:space="preserve"> seznam GUID!)</w:t>
            </w:r>
          </w:p>
        </w:tc>
      </w:tr>
      <w:tr w:rsidR="00F536BC" w14:paraId="37C9DB35" w14:textId="77777777" w:rsidTr="002637FC">
        <w:trPr>
          <w:trHeight w:val="454"/>
        </w:trPr>
        <w:tc>
          <w:tcPr>
            <w:tcW w:w="1222" w:type="dxa"/>
            <w:shd w:val="clear" w:color="auto" w:fill="E7E6E6" w:themeFill="background2"/>
            <w:noWrap/>
            <w:tcMar>
              <w:top w:w="0" w:type="dxa"/>
              <w:left w:w="70" w:type="dxa"/>
              <w:bottom w:w="0" w:type="dxa"/>
              <w:right w:w="70" w:type="dxa"/>
            </w:tcMar>
            <w:vAlign w:val="center"/>
            <w:hideMark/>
          </w:tcPr>
          <w:p w14:paraId="2FFDB2CC" w14:textId="77777777" w:rsidR="00F536BC" w:rsidRPr="00FC2454" w:rsidRDefault="00F536BC" w:rsidP="00413E59">
            <w:pPr>
              <w:spacing w:before="0"/>
              <w:jc w:val="center"/>
              <w:rPr>
                <w:b/>
                <w:bCs/>
                <w:color w:val="000000"/>
                <w:lang w:eastAsia="cs-CZ"/>
              </w:rPr>
            </w:pPr>
            <w:r w:rsidRPr="00FC2454">
              <w:rPr>
                <w:b/>
                <w:bCs/>
                <w:color w:val="000000"/>
                <w:lang w:eastAsia="cs-CZ"/>
              </w:rPr>
              <w:t>URL</w:t>
            </w:r>
          </w:p>
        </w:tc>
        <w:tc>
          <w:tcPr>
            <w:tcW w:w="2268" w:type="dxa"/>
            <w:vAlign w:val="center"/>
          </w:tcPr>
          <w:p w14:paraId="32C101F2" w14:textId="77777777" w:rsidR="00F536BC" w:rsidRPr="00B95D21" w:rsidRDefault="00F536BC" w:rsidP="00413E59">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268" w:type="dxa"/>
            <w:vAlign w:val="center"/>
          </w:tcPr>
          <w:p w14:paraId="31745F7B" w14:textId="77777777" w:rsidR="00F536BC" w:rsidRPr="00B95D21" w:rsidRDefault="00F536BC" w:rsidP="00413E59">
            <w:pPr>
              <w:spacing w:before="0"/>
              <w:jc w:val="center"/>
              <w:rPr>
                <w:color w:val="000000"/>
                <w:sz w:val="16"/>
                <w:szCs w:val="16"/>
                <w:lang w:eastAsia="cs-CZ"/>
              </w:rPr>
            </w:pPr>
            <w:r>
              <w:rPr>
                <w:color w:val="000000"/>
                <w:sz w:val="16"/>
                <w:szCs w:val="16"/>
                <w:lang w:eastAsia="cs-CZ"/>
              </w:rPr>
              <w:t>NER/PD</w:t>
            </w:r>
          </w:p>
        </w:tc>
        <w:tc>
          <w:tcPr>
            <w:tcW w:w="2268" w:type="dxa"/>
            <w:vAlign w:val="center"/>
          </w:tcPr>
          <w:p w14:paraId="587FBEDC" w14:textId="77777777" w:rsidR="00F536BC" w:rsidRPr="00B95D21" w:rsidRDefault="00F536BC" w:rsidP="00413E59">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5EB5F90" w14:textId="77777777" w:rsidR="00F536BC" w:rsidRDefault="00F536BC" w:rsidP="00F536BC">
      <w:pPr>
        <w:pStyle w:val="Text2-1"/>
        <w:numPr>
          <w:ilvl w:val="0"/>
          <w:numId w:val="0"/>
        </w:numPr>
        <w:tabs>
          <w:tab w:val="left" w:pos="709"/>
        </w:tabs>
        <w:spacing w:after="0"/>
        <w:ind w:left="709"/>
      </w:pPr>
      <w:r>
        <w:t>* Např. rekonstrukce – někdy nejsou známé některé vlastnosti stávajících konstrukcí.</w:t>
      </w:r>
    </w:p>
    <w:p w14:paraId="41BDF2F3" w14:textId="77777777" w:rsidR="00F536BC" w:rsidRDefault="00F536BC" w:rsidP="00F536BC">
      <w:r>
        <w:br w:type="page"/>
      </w:r>
    </w:p>
    <w:p w14:paraId="2F1E33BD" w14:textId="77777777" w:rsidR="00F536BC" w:rsidRPr="006B5754" w:rsidRDefault="00F536BC" w:rsidP="00F536BC">
      <w:pPr>
        <w:pStyle w:val="Nadpis2-2"/>
        <w:spacing w:before="120" w:after="0"/>
      </w:pPr>
      <w:bookmarkStart w:id="63" w:name="_Toc152610731"/>
      <w:r>
        <w:lastRenderedPageBreak/>
        <w:t>Výjimky z datového standardu</w:t>
      </w:r>
      <w:bookmarkEnd w:id="63"/>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6995EE3A" w14:textId="77777777" w:rsidR="00F536BC" w:rsidRDefault="00F536BC" w:rsidP="00F536BC">
      <w:pPr>
        <w:pStyle w:val="Text2-1"/>
        <w:tabs>
          <w:tab w:val="clear" w:pos="737"/>
          <w:tab w:val="left" w:pos="709"/>
        </w:tabs>
        <w:spacing w:after="60"/>
        <w:ind w:left="709"/>
      </w:pPr>
      <w:r>
        <w:t xml:space="preserve">Datové standardy pracují někdy v kategorii </w:t>
      </w:r>
      <w:r w:rsidRPr="00C667E6">
        <w:rPr>
          <w:b/>
          <w:bCs/>
        </w:rPr>
        <w:t>Identifikace</w:t>
      </w:r>
      <w:r>
        <w:t xml:space="preserve"> se skupinami vlastností, které obsahují požadavek na zadání některých klasifikačních vlastností klasifikace CCI. Tyto nesystematické požadavky byly plně nahrazeny samostatnou klasifikační skupinou „CCI_Klasifikace“. Následující skupiny vlastností </w:t>
      </w:r>
      <w:r w:rsidRPr="00C667E6">
        <w:t>se</w:t>
      </w:r>
      <w:r w:rsidRPr="0051784E">
        <w:t xml:space="preserve"> proto</w:t>
      </w:r>
      <w:r>
        <w:rPr>
          <w:b/>
          <w:bCs/>
        </w:rPr>
        <w:t xml:space="preserve"> </w:t>
      </w:r>
      <w:r w:rsidRPr="00C667E6">
        <w:rPr>
          <w:b/>
          <w:bCs/>
        </w:rPr>
        <w:t>nebudou používat</w:t>
      </w:r>
      <w:r>
        <w:t>:</w:t>
      </w:r>
    </w:p>
    <w:p w14:paraId="37E11165" w14:textId="77777777" w:rsidR="00F536BC" w:rsidRDefault="00F536BC" w:rsidP="00F536BC">
      <w:pPr>
        <w:pStyle w:val="Text2-2"/>
        <w:numPr>
          <w:ilvl w:val="0"/>
          <w:numId w:val="0"/>
        </w:numPr>
        <w:spacing w:before="60" w:after="0"/>
        <w:ind w:left="1701"/>
      </w:pPr>
      <w:r>
        <w:t>DS pro železniční stavby:</w:t>
      </w:r>
      <w:r>
        <w:tab/>
      </w:r>
      <w:r w:rsidRPr="00C667E6">
        <w:rPr>
          <w:b/>
          <w:bCs/>
        </w:rPr>
        <w:t>I8</w:t>
      </w:r>
    </w:p>
    <w:p w14:paraId="528448C3" w14:textId="2CBAB029" w:rsidR="00380142" w:rsidRDefault="00F536BC" w:rsidP="00F536BC">
      <w:pPr>
        <w:pStyle w:val="Text2-2"/>
        <w:numPr>
          <w:ilvl w:val="0"/>
          <w:numId w:val="0"/>
        </w:numPr>
        <w:spacing w:before="60"/>
        <w:ind w:left="1701"/>
        <w:rPr>
          <w:b/>
          <w:bCs/>
        </w:rPr>
      </w:pPr>
      <w:r>
        <w:t>DS pro silniční stavby:</w:t>
      </w:r>
      <w:r>
        <w:tab/>
      </w:r>
      <w:r w:rsidRPr="00C667E6">
        <w:rPr>
          <w:b/>
          <w:bCs/>
        </w:rPr>
        <w:t>I8</w:t>
      </w:r>
    </w:p>
    <w:p w14:paraId="1104EBAA" w14:textId="77777777" w:rsidR="00380142" w:rsidRDefault="00380142">
      <w:pPr>
        <w:rPr>
          <w:b/>
          <w:bCs/>
        </w:rPr>
      </w:pPr>
      <w:r>
        <w:rPr>
          <w:b/>
          <w:bCs/>
        </w:rPr>
        <w:br w:type="page"/>
      </w:r>
    </w:p>
    <w:p w14:paraId="20CA9365" w14:textId="0B52F233" w:rsidR="00A97437" w:rsidRPr="00F536BC" w:rsidRDefault="00422059" w:rsidP="00A97437">
      <w:pPr>
        <w:pStyle w:val="Nadpis2-1"/>
        <w:rPr>
          <w:w w:val="95"/>
        </w:rPr>
      </w:pPr>
      <w:bookmarkStart w:id="64" w:name="_Toc152610732"/>
      <w:r>
        <w:rPr>
          <w:w w:val="95"/>
        </w:rPr>
        <w:lastRenderedPageBreak/>
        <w:t>datová kontrola DiMs</w:t>
      </w:r>
      <w:bookmarkEnd w:id="64"/>
    </w:p>
    <w:p w14:paraId="16853D3F" w14:textId="047D705A" w:rsidR="00A97437" w:rsidRDefault="009F5D11" w:rsidP="00A97437">
      <w:pPr>
        <w:pStyle w:val="Nadpis2-2"/>
        <w:spacing w:before="120" w:after="0"/>
      </w:pPr>
      <w:bookmarkStart w:id="65" w:name="_Toc152610733"/>
      <w:r>
        <w:t>Kontrola negrafických informací</w:t>
      </w:r>
      <w:bookmarkEnd w:id="65"/>
    </w:p>
    <w:p w14:paraId="108B4C2B" w14:textId="7E2FAA37" w:rsidR="00A97437" w:rsidRDefault="00EA310C" w:rsidP="00A97437">
      <w:pPr>
        <w:pStyle w:val="Text2-1"/>
        <w:tabs>
          <w:tab w:val="clear" w:pos="737"/>
        </w:tabs>
        <w:spacing w:after="0"/>
        <w:ind w:left="709"/>
      </w:pPr>
      <w:r>
        <w:t xml:space="preserve">Kontrola negrafických (alfanumerických) informací bude probíhat v 5-6 navazujících stupních. Podmínkou pro postup do dalšího stupně kontroly je úspěšná kontrola na předchozí úrovni. </w:t>
      </w:r>
      <w:r w:rsidR="00CA0A49">
        <w:t xml:space="preserve">Tento postup </w:t>
      </w:r>
      <w:r>
        <w:t>je nutn</w:t>
      </w:r>
      <w:r w:rsidR="00CA0A49">
        <w:t>ý</w:t>
      </w:r>
      <w:r>
        <w:t xml:space="preserve">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některém stupni kontroly, </w:t>
      </w:r>
      <w:r w:rsidRPr="0065045D">
        <w:t xml:space="preserve">nemá smysl jít </w:t>
      </w:r>
      <w:r>
        <w:t>do dalšího stupně.</w:t>
      </w:r>
      <w:r w:rsidRPr="0065045D">
        <w:t xml:space="preserve"> </w:t>
      </w:r>
      <w:r>
        <w:t>Model bude tolikrát vrácen k opravě, dokud neprojde daným stupněm kontroly.</w:t>
      </w:r>
    </w:p>
    <w:p w14:paraId="2E982ACF" w14:textId="4121283F" w:rsidR="00C90DBA" w:rsidRDefault="002E33AD" w:rsidP="00690A56">
      <w:pPr>
        <w:pStyle w:val="Text2-1"/>
        <w:numPr>
          <w:ilvl w:val="0"/>
          <w:numId w:val="0"/>
        </w:numPr>
        <w:spacing w:after="0"/>
        <w:ind w:left="993" w:hanging="284"/>
      </w:pPr>
      <w:r>
        <w:rPr>
          <w:b/>
          <w:bCs/>
          <w:noProof/>
        </w:rPr>
        <w:t>1)</w:t>
      </w:r>
      <w:r w:rsidR="00A16735">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sidR="00105999">
        <w:rPr>
          <w:noProof/>
        </w:rPr>
        <w:t xml:space="preserve">správných </w:t>
      </w:r>
      <w:r w:rsidRPr="00BF4F0A">
        <w:rPr>
          <w:noProof/>
        </w:rPr>
        <w:t>názv</w:t>
      </w:r>
      <w:r w:rsidR="00105999">
        <w:rPr>
          <w:noProof/>
        </w:rPr>
        <w:t>ů</w:t>
      </w:r>
      <w:r>
        <w:rPr>
          <w:noProof/>
        </w:rPr>
        <w:t xml:space="preserve"> typu element</w:t>
      </w:r>
      <w:r w:rsidR="000D2DF9">
        <w:rPr>
          <w:noProof/>
        </w:rPr>
        <w:t>u</w:t>
      </w:r>
      <w:r w:rsidR="00C03E4C">
        <w:rPr>
          <w:noProof/>
        </w:rPr>
        <w:t xml:space="preserve"> </w:t>
      </w:r>
      <w:r w:rsidRPr="00BF4F0A">
        <w:rPr>
          <w:noProof/>
        </w:rPr>
        <w:t>podle</w:t>
      </w:r>
      <w:r>
        <w:rPr>
          <w:noProof/>
        </w:rPr>
        <w:t xml:space="preserve"> datového standardu</w:t>
      </w:r>
      <w:r w:rsidR="004165C6">
        <w:rPr>
          <w:noProof/>
        </w:rPr>
        <w:t xml:space="preserve"> – „DS_Element“</w:t>
      </w:r>
      <w:r w:rsidR="004165C6" w:rsidRPr="00BF4F0A">
        <w:rPr>
          <w:noProof/>
        </w:rPr>
        <w:t xml:space="preserve"> </w:t>
      </w:r>
      <w:r w:rsidRPr="006D28BD">
        <w:rPr>
          <w:noProof/>
        </w:rPr>
        <w:t xml:space="preserve">(chyba = </w:t>
      </w:r>
      <w:r>
        <w:rPr>
          <w:noProof/>
        </w:rPr>
        <w:t xml:space="preserve">chybějící </w:t>
      </w:r>
      <w:r w:rsidR="00C03E4C">
        <w:rPr>
          <w:noProof/>
        </w:rPr>
        <w:t>či</w:t>
      </w:r>
      <w:r>
        <w:rPr>
          <w:noProof/>
        </w:rPr>
        <w:t xml:space="preserve"> </w:t>
      </w:r>
      <w:r w:rsidRPr="006D28BD">
        <w:rPr>
          <w:noProof/>
        </w:rPr>
        <w:t>neznámý typ elementu</w:t>
      </w:r>
      <w:r>
        <w:rPr>
          <w:noProof/>
        </w:rPr>
        <w:t>)</w:t>
      </w:r>
    </w:p>
    <w:p w14:paraId="5393D189" w14:textId="067D03C7" w:rsidR="00DD3A58" w:rsidRPr="00D67F09" w:rsidRDefault="00DD3A58" w:rsidP="00690A56">
      <w:pPr>
        <w:pStyle w:val="Text2-1"/>
        <w:numPr>
          <w:ilvl w:val="0"/>
          <w:numId w:val="0"/>
        </w:numPr>
        <w:ind w:left="993" w:hanging="284"/>
        <w:rPr>
          <w:noProof/>
        </w:rPr>
      </w:pPr>
      <w:r>
        <w:rPr>
          <w:b/>
          <w:bCs/>
          <w:noProof/>
        </w:rPr>
        <w:t>2)</w:t>
      </w:r>
      <w:r w:rsidR="00A16735">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w:t>
      </w:r>
      <w:r w:rsidR="00544C66">
        <w:rPr>
          <w:noProof/>
        </w:rPr>
        <w:t xml:space="preserve">datové </w:t>
      </w:r>
      <w:r w:rsidRPr="00634C55">
        <w:rPr>
          <w:noProof/>
        </w:rPr>
        <w:t xml:space="preserve">šablony </w:t>
      </w:r>
      <w:r w:rsidRPr="00047ED1">
        <w:rPr>
          <w:noProof/>
        </w:rPr>
        <w:t>a</w:t>
      </w:r>
      <w:r w:rsidR="00337FC5" w:rsidRPr="00047ED1">
        <w:rPr>
          <w:noProof/>
        </w:rPr>
        <w:t> </w:t>
      </w:r>
      <w:r w:rsidRPr="00047ED1">
        <w:rPr>
          <w:noProof/>
        </w:rPr>
        <w:t xml:space="preserve">existence správných skupin vlastností dle </w:t>
      </w:r>
      <w:r w:rsidR="00F40334" w:rsidRPr="00047ED1">
        <w:rPr>
          <w:noProof/>
        </w:rPr>
        <w:t xml:space="preserve">této datové </w:t>
      </w:r>
      <w:r w:rsidRPr="00047ED1">
        <w:rPr>
          <w:noProof/>
        </w:rPr>
        <w:t xml:space="preserve">šablony </w:t>
      </w:r>
      <w:r w:rsidR="00337FC5" w:rsidRPr="00047ED1">
        <w:rPr>
          <w:noProof/>
        </w:rPr>
        <w:t xml:space="preserve">– „DS_Šablona“ </w:t>
      </w:r>
      <w:r w:rsidRPr="00047ED1">
        <w:rPr>
          <w:noProof/>
        </w:rPr>
        <w:t>(chyba = chybějící nebo špatná šablona</w:t>
      </w:r>
      <w:r w:rsidR="00047ED1" w:rsidRPr="00047ED1">
        <w:rPr>
          <w:noProof/>
        </w:rPr>
        <w:t>;</w:t>
      </w:r>
      <w:r w:rsidRPr="00047ED1">
        <w:rPr>
          <w:noProof/>
        </w:rPr>
        <w:t xml:space="preserve"> chybějící, přebývající nebo špatně pojmenovaná skupina vlastností)</w:t>
      </w:r>
    </w:p>
    <w:p w14:paraId="68DA61CA" w14:textId="72824E70" w:rsidR="00DD3A58" w:rsidRPr="006D28BD" w:rsidRDefault="00DD3A58" w:rsidP="00690A56">
      <w:pPr>
        <w:pStyle w:val="Text2-1"/>
        <w:numPr>
          <w:ilvl w:val="0"/>
          <w:numId w:val="0"/>
        </w:numPr>
        <w:ind w:left="993" w:hanging="284"/>
        <w:rPr>
          <w:noProof/>
        </w:rPr>
      </w:pPr>
      <w:r>
        <w:rPr>
          <w:b/>
          <w:bCs/>
          <w:noProof/>
        </w:rPr>
        <w:t>3)</w:t>
      </w:r>
      <w:r w:rsidR="00A16735">
        <w:rPr>
          <w:b/>
          <w:bCs/>
          <w:noProof/>
        </w:rPr>
        <w:tab/>
      </w:r>
      <w:r>
        <w:rPr>
          <w:b/>
          <w:bCs/>
          <w:noProof/>
        </w:rPr>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1CE6673D" w14:textId="0907350B" w:rsidR="00DD3A58" w:rsidRPr="006D28BD" w:rsidRDefault="00DD3A58" w:rsidP="00690A56">
      <w:pPr>
        <w:pStyle w:val="Text2-1"/>
        <w:numPr>
          <w:ilvl w:val="0"/>
          <w:numId w:val="0"/>
        </w:numPr>
        <w:ind w:left="993" w:hanging="284"/>
        <w:rPr>
          <w:noProof/>
        </w:rPr>
      </w:pPr>
      <w:r>
        <w:rPr>
          <w:b/>
          <w:bCs/>
          <w:noProof/>
        </w:rPr>
        <w:t>4)</w:t>
      </w:r>
      <w:r w:rsidR="00A16735">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4E13555E" w14:textId="0F32EF4D" w:rsidR="00DD3A58" w:rsidRPr="006D28BD" w:rsidRDefault="00DD3A58" w:rsidP="00690A56">
      <w:pPr>
        <w:pStyle w:val="Text2-1"/>
        <w:numPr>
          <w:ilvl w:val="0"/>
          <w:numId w:val="0"/>
        </w:numPr>
        <w:ind w:left="993" w:hanging="284"/>
        <w:rPr>
          <w:noProof/>
        </w:rPr>
      </w:pPr>
      <w:r>
        <w:rPr>
          <w:b/>
          <w:bCs/>
          <w:noProof/>
        </w:rPr>
        <w:t>5)</w:t>
      </w:r>
      <w:r w:rsidR="00A16735">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299C9927" w14:textId="248C8924" w:rsidR="00DD3A58" w:rsidRDefault="00DD3A58" w:rsidP="00690A56">
      <w:pPr>
        <w:pStyle w:val="Text2-1"/>
        <w:numPr>
          <w:ilvl w:val="0"/>
          <w:numId w:val="0"/>
        </w:numPr>
        <w:ind w:left="993" w:hanging="284"/>
      </w:pPr>
      <w:r>
        <w:rPr>
          <w:b/>
          <w:bCs/>
          <w:noProof/>
        </w:rPr>
        <w:t>6)</w:t>
      </w:r>
      <w:r w:rsidR="00A16735">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w:t>
      </w:r>
      <w:r w:rsidR="0071798C">
        <w:rPr>
          <w:noProof/>
        </w:rPr>
        <w:t xml:space="preserve">–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7095781D" w14:textId="77777777" w:rsidR="00690A56" w:rsidRDefault="00090CF5" w:rsidP="00A4115A">
      <w:pPr>
        <w:pStyle w:val="Text2-2"/>
        <w:numPr>
          <w:ilvl w:val="0"/>
          <w:numId w:val="19"/>
        </w:numPr>
        <w:spacing w:after="60"/>
        <w:ind w:left="1418" w:hanging="284"/>
        <w:rPr>
          <w:noProof/>
          <w:u w:val="single"/>
        </w:rPr>
      </w:pPr>
      <w:r w:rsidRPr="00690A56">
        <w:rPr>
          <w:noProof/>
          <w:u w:val="single"/>
        </w:rPr>
        <w:t>číselný údaj (IfcInteger, IfcReal, Ifc???Measure…):</w:t>
      </w:r>
    </w:p>
    <w:p w14:paraId="6E3241C8" w14:textId="77777777" w:rsidR="00690A56" w:rsidRPr="00A4115A" w:rsidRDefault="00690A56" w:rsidP="00BD28AB">
      <w:pPr>
        <w:pStyle w:val="Text2-2"/>
        <w:numPr>
          <w:ilvl w:val="1"/>
          <w:numId w:val="20"/>
        </w:numPr>
        <w:ind w:left="1985" w:hanging="283"/>
        <w:contextualSpacing/>
        <w:rPr>
          <w:noProof/>
        </w:rPr>
      </w:pPr>
      <w:r w:rsidRPr="00A4115A">
        <w:rPr>
          <w:noProof/>
        </w:rPr>
        <w:t>hodnota z výčtu (enumerace)</w:t>
      </w:r>
    </w:p>
    <w:p w14:paraId="07D28C98" w14:textId="77777777" w:rsidR="00690A56" w:rsidRPr="00A4115A" w:rsidRDefault="00690A56" w:rsidP="00BD28AB">
      <w:pPr>
        <w:pStyle w:val="Text2-2"/>
        <w:numPr>
          <w:ilvl w:val="1"/>
          <w:numId w:val="20"/>
        </w:numPr>
        <w:ind w:left="1985" w:hanging="283"/>
        <w:contextualSpacing/>
        <w:rPr>
          <w:noProof/>
        </w:rPr>
      </w:pPr>
      <w:r w:rsidRPr="00A4115A">
        <w:rPr>
          <w:noProof/>
        </w:rPr>
        <w:t>hodnota ze stanoveného rozsahu (0 až 10000; -10 až +10)</w:t>
      </w:r>
    </w:p>
    <w:p w14:paraId="6BD67C6E" w14:textId="2A9095E0" w:rsidR="00690A56" w:rsidRPr="00A4115A" w:rsidRDefault="00690A56" w:rsidP="00BD28AB">
      <w:pPr>
        <w:pStyle w:val="Text2-2"/>
        <w:numPr>
          <w:ilvl w:val="1"/>
          <w:numId w:val="20"/>
        </w:numPr>
        <w:ind w:left="1985" w:hanging="283"/>
        <w:contextualSpacing/>
        <w:rPr>
          <w:noProof/>
        </w:rPr>
      </w:pPr>
      <w:r w:rsidRPr="00A4115A">
        <w:rPr>
          <w:noProof/>
        </w:rPr>
        <w:t>správný počet desetinných míst</w:t>
      </w:r>
    </w:p>
    <w:p w14:paraId="11E80C5B" w14:textId="168F124E" w:rsidR="00090CF5" w:rsidRDefault="00E15051" w:rsidP="00A55723">
      <w:pPr>
        <w:pStyle w:val="Text2-2"/>
        <w:numPr>
          <w:ilvl w:val="0"/>
          <w:numId w:val="18"/>
        </w:numPr>
        <w:spacing w:before="240" w:after="60"/>
        <w:ind w:hanging="357"/>
        <w:rPr>
          <w:noProof/>
          <w:u w:val="single"/>
        </w:rPr>
      </w:pPr>
      <w:r w:rsidRPr="00E15051">
        <w:rPr>
          <w:noProof/>
          <w:u w:val="single"/>
        </w:rPr>
        <w:t>řetězec (IfcLabel, IfcText…):</w:t>
      </w:r>
    </w:p>
    <w:p w14:paraId="7E7ABF6B" w14:textId="77777777" w:rsidR="00A55723" w:rsidRPr="00A55723" w:rsidRDefault="00A55723" w:rsidP="00A55723">
      <w:pPr>
        <w:pStyle w:val="Text2-2"/>
        <w:numPr>
          <w:ilvl w:val="1"/>
          <w:numId w:val="21"/>
        </w:numPr>
        <w:ind w:left="1985" w:hanging="284"/>
        <w:contextualSpacing/>
        <w:rPr>
          <w:noProof/>
        </w:rPr>
      </w:pPr>
      <w:r w:rsidRPr="00A55723">
        <w:rPr>
          <w:noProof/>
        </w:rPr>
        <w:t>hodnota z výčtu (enumerace)</w:t>
      </w:r>
    </w:p>
    <w:p w14:paraId="460E7AE9" w14:textId="77777777" w:rsidR="00A55723" w:rsidRPr="00A55723" w:rsidRDefault="00A55723" w:rsidP="00A55723">
      <w:pPr>
        <w:pStyle w:val="Text2-2"/>
        <w:numPr>
          <w:ilvl w:val="1"/>
          <w:numId w:val="21"/>
        </w:numPr>
        <w:ind w:left="1985" w:hanging="284"/>
        <w:contextualSpacing/>
        <w:rPr>
          <w:noProof/>
        </w:rPr>
      </w:pPr>
      <w:r w:rsidRPr="00A55723">
        <w:rPr>
          <w:noProof/>
        </w:rPr>
        <w:t>hodnota začíná prefixem (např: „SO-…“ nebo „TO-…“)</w:t>
      </w:r>
    </w:p>
    <w:p w14:paraId="348E0D0B" w14:textId="77777777" w:rsidR="00A55723" w:rsidRPr="00A55723" w:rsidRDefault="00A55723" w:rsidP="00A55723">
      <w:pPr>
        <w:pStyle w:val="Text2-2"/>
        <w:numPr>
          <w:ilvl w:val="1"/>
          <w:numId w:val="21"/>
        </w:numPr>
        <w:ind w:left="1985" w:hanging="284"/>
        <w:contextualSpacing/>
        <w:rPr>
          <w:noProof/>
        </w:rPr>
      </w:pPr>
      <w:r w:rsidRPr="00A55723">
        <w:rPr>
          <w:noProof/>
        </w:rPr>
        <w:t>hodnota končí sufixem (např: „a.s.“, „s.r.o.“, „_kg“, „_m3“ nebo „_Kč“)</w:t>
      </w:r>
    </w:p>
    <w:p w14:paraId="48973503" w14:textId="77777777" w:rsidR="00A55723" w:rsidRPr="00A55723" w:rsidRDefault="00A55723" w:rsidP="00A55723">
      <w:pPr>
        <w:pStyle w:val="Text2-2"/>
        <w:numPr>
          <w:ilvl w:val="1"/>
          <w:numId w:val="21"/>
        </w:numPr>
        <w:ind w:left="1985" w:hanging="284"/>
        <w:contextualSpacing/>
        <w:rPr>
          <w:noProof/>
        </w:rPr>
      </w:pPr>
      <w:r w:rsidRPr="00A55723">
        <w:rPr>
          <w:noProof/>
        </w:rPr>
        <w:t>hodnota obsahuje vybrané znaky/slova (např: „-“ nebo „nebo“)</w:t>
      </w:r>
    </w:p>
    <w:p w14:paraId="2A185492" w14:textId="6BD9A202" w:rsidR="00A55723" w:rsidRPr="00A55723" w:rsidRDefault="00A55723" w:rsidP="00A55723">
      <w:pPr>
        <w:pStyle w:val="Text2-2"/>
        <w:numPr>
          <w:ilvl w:val="1"/>
          <w:numId w:val="21"/>
        </w:numPr>
        <w:ind w:left="1985" w:hanging="284"/>
        <w:contextualSpacing/>
        <w:rPr>
          <w:noProof/>
        </w:rPr>
      </w:pPr>
      <w:r w:rsidRPr="00A55723">
        <w:rPr>
          <w:noProof/>
        </w:rPr>
        <w:t>bez požadavků (nekontrolovat)</w:t>
      </w:r>
    </w:p>
    <w:p w14:paraId="5BAF306C" w14:textId="31158CCB" w:rsidR="00E15051" w:rsidRDefault="00A55723" w:rsidP="00A55723">
      <w:pPr>
        <w:pStyle w:val="Text2-2"/>
        <w:numPr>
          <w:ilvl w:val="0"/>
          <w:numId w:val="18"/>
        </w:numPr>
        <w:spacing w:before="240" w:after="60"/>
        <w:ind w:hanging="357"/>
        <w:rPr>
          <w:noProof/>
          <w:u w:val="single"/>
        </w:rPr>
      </w:pPr>
      <w:r w:rsidRPr="00A55723">
        <w:rPr>
          <w:noProof/>
          <w:u w:val="single"/>
        </w:rPr>
        <w:t>odkaz (IfcLabel, IfcText…):</w:t>
      </w:r>
    </w:p>
    <w:p w14:paraId="42377121" w14:textId="24CE031F" w:rsidR="0010524A" w:rsidRDefault="0010524A" w:rsidP="00BD28AB">
      <w:pPr>
        <w:pStyle w:val="Text2-2"/>
        <w:numPr>
          <w:ilvl w:val="1"/>
          <w:numId w:val="22"/>
        </w:numPr>
        <w:ind w:left="1985" w:hanging="284"/>
        <w:contextualSpacing/>
        <w:rPr>
          <w:noProof/>
        </w:rPr>
      </w:pPr>
      <w:r w:rsidRPr="0010524A">
        <w:rPr>
          <w:noProof/>
        </w:rPr>
        <w:t>hodnota začíná prefixem, např: "https://" nebo "//CDE/...“</w:t>
      </w:r>
    </w:p>
    <w:p w14:paraId="280EBD07" w14:textId="39A4D284" w:rsidR="00A55723" w:rsidRDefault="00A55723" w:rsidP="00A55723">
      <w:pPr>
        <w:pStyle w:val="Text2-2"/>
        <w:numPr>
          <w:ilvl w:val="0"/>
          <w:numId w:val="18"/>
        </w:numPr>
        <w:spacing w:before="240" w:after="60"/>
        <w:ind w:hanging="357"/>
        <w:rPr>
          <w:noProof/>
          <w:u w:val="single"/>
        </w:rPr>
      </w:pPr>
      <w:r w:rsidRPr="00A55723">
        <w:rPr>
          <w:noProof/>
          <w:u w:val="single"/>
        </w:rPr>
        <w:t>hodnota ANO/NE (ifcBoolean…):</w:t>
      </w:r>
    </w:p>
    <w:p w14:paraId="4AA1B62B" w14:textId="77777777" w:rsidR="00053513" w:rsidRPr="00A55723" w:rsidRDefault="00053513" w:rsidP="00053513">
      <w:pPr>
        <w:pStyle w:val="Text2-2"/>
        <w:numPr>
          <w:ilvl w:val="1"/>
          <w:numId w:val="18"/>
        </w:numPr>
        <w:ind w:left="1985" w:hanging="284"/>
        <w:contextualSpacing/>
        <w:rPr>
          <w:noProof/>
        </w:rPr>
      </w:pPr>
      <w:r w:rsidRPr="00A55723">
        <w:rPr>
          <w:noProof/>
        </w:rPr>
        <w:t>hodnota z výčtu (enumerace)</w:t>
      </w:r>
    </w:p>
    <w:p w14:paraId="22FE9357" w14:textId="3C8EAC1E" w:rsidR="00A55723" w:rsidRDefault="00A55723" w:rsidP="00A55723">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1BC0C0" w14:textId="5816A2AD" w:rsidR="006E08D4" w:rsidRDefault="00750461" w:rsidP="006E08D4">
      <w:pPr>
        <w:pStyle w:val="Text2-2"/>
        <w:numPr>
          <w:ilvl w:val="1"/>
          <w:numId w:val="18"/>
        </w:numPr>
        <w:ind w:left="1985" w:hanging="284"/>
        <w:contextualSpacing/>
        <w:rPr>
          <w:noProof/>
        </w:rPr>
      </w:pPr>
      <w:r w:rsidRPr="00750461">
        <w:rPr>
          <w:noProof/>
        </w:rPr>
        <w:t>různé formáty (např. DDMMRRRR, RRRR, DD.MM.RRRR, MM/RRRR…)</w:t>
      </w:r>
    </w:p>
    <w:p w14:paraId="54D7ABA5" w14:textId="6048A394" w:rsidR="008B3859" w:rsidRPr="00820677" w:rsidRDefault="008B3859" w:rsidP="00820677">
      <w:pPr>
        <w:pStyle w:val="Text2-1"/>
        <w:numPr>
          <w:ilvl w:val="0"/>
          <w:numId w:val="0"/>
        </w:numPr>
        <w:tabs>
          <w:tab w:val="left" w:pos="993"/>
        </w:tabs>
        <w:spacing w:after="360"/>
        <w:ind w:left="992"/>
        <w:rPr>
          <w:i/>
          <w:iCs/>
        </w:rPr>
      </w:pPr>
      <w:r w:rsidRPr="00820677">
        <w:rPr>
          <w:i/>
          <w:iCs/>
        </w:rPr>
        <w:t>V</w:t>
      </w:r>
      <w:r w:rsidR="00623C6E" w:rsidRPr="00820677">
        <w:rPr>
          <w:i/>
          <w:iCs/>
          <w:noProof/>
        </w:rPr>
        <w:t>alidaci 6. stupně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7D698734" w14:textId="77777777" w:rsidR="008B3859" w:rsidRDefault="00623C6E" w:rsidP="008B385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37CB8C38" w14:textId="285F3ECD" w:rsidR="00D4269D" w:rsidRDefault="00623C6E" w:rsidP="008B3859">
      <w:pPr>
        <w:pStyle w:val="Text2-1"/>
        <w:tabs>
          <w:tab w:val="clear" w:pos="737"/>
          <w:tab w:val="left" w:pos="709"/>
        </w:tabs>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w:t>
      </w:r>
      <w:r w:rsidR="008B3859">
        <w:rPr>
          <w:noProof/>
        </w:rPr>
        <w:t xml:space="preserve"> – viz tabulka zástupných hodnot </w:t>
      </w:r>
      <w:r w:rsidR="00D90E5F">
        <w:rPr>
          <w:noProof/>
        </w:rPr>
        <w:t>5</w:t>
      </w:r>
      <w:r w:rsidR="008B3859">
        <w:rPr>
          <w:noProof/>
        </w:rPr>
        <w:t>.5.11</w:t>
      </w:r>
    </w:p>
    <w:p w14:paraId="1FFDE291" w14:textId="77777777" w:rsidR="00D4269D" w:rsidRDefault="00D4269D">
      <w:pPr>
        <w:rPr>
          <w:noProof/>
        </w:rPr>
      </w:pPr>
      <w:r>
        <w:rPr>
          <w:noProof/>
        </w:rPr>
        <w:br w:type="page"/>
      </w:r>
    </w:p>
    <w:p w14:paraId="5A59C05B" w14:textId="77777777" w:rsidR="00882618" w:rsidRDefault="00882618" w:rsidP="00882618">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projektové dokumentace. (Nemá smysl požadovat vlastnosti opakovaně označované za nerelevantní. Tyto vlastnosti tak můžou být z datového standardu pro daný typ elementu nebo stupeň projektové dokumentace vyřazeny.)</w:t>
      </w:r>
    </w:p>
    <w:p w14:paraId="1E150207" w14:textId="77777777" w:rsidR="00D81D80" w:rsidRDefault="00882618" w:rsidP="00D81D80">
      <w:pPr>
        <w:pStyle w:val="Text2-1"/>
        <w:rPr>
          <w:noProof/>
        </w:rPr>
      </w:pPr>
      <w:r>
        <w:rPr>
          <w:noProof/>
        </w:rPr>
        <w:t>Pokud budou v rámci projektu navrženy nové typy elementů, budou zkontrolovány individuálně na základě přiřazené šablony skupin vlastností.</w:t>
      </w:r>
    </w:p>
    <w:p w14:paraId="1D90F1A5" w14:textId="77777777" w:rsidR="00D81D80" w:rsidRDefault="00882618" w:rsidP="00D81D80">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00C959AA" w14:textId="73B69237" w:rsidR="00882618" w:rsidRDefault="00882618" w:rsidP="00D81D80">
      <w:pPr>
        <w:pStyle w:val="Text2-1"/>
        <w:rPr>
          <w:noProof/>
        </w:rPr>
      </w:pPr>
      <w:r w:rsidRPr="00D81D80">
        <w:rPr>
          <w:b/>
          <w:bCs/>
        </w:rPr>
        <w:t>V případě vyšší chybovosti</w:t>
      </w:r>
      <w:r>
        <w:t xml:space="preserve"> je formát BCF neefektivní a v takovém případě bude v</w:t>
      </w:r>
      <w:r>
        <w:rPr>
          <w:noProof/>
        </w:rPr>
        <w:t xml:space="preserve">ýstupem jednotlivých stupňů kontroly negrafických informací pouze </w:t>
      </w:r>
      <w:r w:rsidRPr="00D81D80">
        <w:rPr>
          <w:b/>
          <w:bCs/>
          <w:noProof/>
        </w:rPr>
        <w:t>tabulkový seznam elementů</w:t>
      </w:r>
      <w:r>
        <w:rPr>
          <w:noProof/>
        </w:rPr>
        <w:t xml:space="preserve"> identifikovaných identifikátorem „DS_GUID“. (Na tento identifikátor </w:t>
      </w:r>
      <w:r w:rsidR="00F92C31">
        <w:rPr>
          <w:noProof/>
        </w:rPr>
        <w:t xml:space="preserve">lze </w:t>
      </w:r>
      <w:r>
        <w:rPr>
          <w:noProof/>
        </w:rPr>
        <w:t>namapovat IfcGuid nebo vlastní identifikátor o 22 alfanumerických zna</w:t>
      </w:r>
      <w:r w:rsidR="00F92C31">
        <w:rPr>
          <w:noProof/>
        </w:rPr>
        <w:t>cích</w:t>
      </w:r>
      <w:r>
        <w:rPr>
          <w:noProof/>
        </w:rPr>
        <w:t>, aby bylo možné element vyhledat i v software, který generuje IfcGuid až během exportu do IFC a neumožňuje tak s IcGuid pracovat v nativním formátu.) Tabulkový seznam elementů popisuje zjištěné nedostatky.</w:t>
      </w:r>
      <w:r>
        <w:t xml:space="preserve"> V tabulce bude uváděn počet nalezených chyb u daného elementu. Pro každý dílčí DiMS je vypočítána procentuální chybovost (procentuální poměr elementů s alespoň jednou chybou) a průměrný počet chyb na element.</w:t>
      </w:r>
    </w:p>
    <w:p w14:paraId="0B6AEECB" w14:textId="3EDCEBA3" w:rsidR="000D690E" w:rsidRDefault="000D690E" w:rsidP="00D81D80">
      <w:pPr>
        <w:pStyle w:val="Text2-1"/>
        <w:rPr>
          <w:noProof/>
        </w:rPr>
      </w:pPr>
      <w:r w:rsidRPr="002F7EFD">
        <w:t>Schéma procesu datové kontroly negrafických informací DiMS u Správy železnic</w:t>
      </w:r>
      <w:r>
        <w:t>:</w:t>
      </w:r>
    </w:p>
    <w:p w14:paraId="5F21D04B" w14:textId="457A22EE" w:rsidR="000D690E" w:rsidRDefault="00D81D80" w:rsidP="000D690E">
      <w:pPr>
        <w:pStyle w:val="Text1-2"/>
        <w:numPr>
          <w:ilvl w:val="0"/>
          <w:numId w:val="0"/>
        </w:numPr>
        <w:ind w:left="1474" w:hanging="737"/>
        <w:jc w:val="center"/>
      </w:pPr>
      <w:r>
        <w:rPr>
          <w:noProof/>
          <w:lang w:eastAsia="cs-CZ"/>
        </w:rPr>
        <w:drawing>
          <wp:inline distT="0" distB="0" distL="0" distR="0" wp14:anchorId="5DF22D30" wp14:editId="2EBC80FA">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799AEF61" w14:textId="77777777" w:rsidR="000D690E" w:rsidRDefault="000D690E">
      <w:r>
        <w:br w:type="page"/>
      </w:r>
    </w:p>
    <w:p w14:paraId="1E698774" w14:textId="34390027" w:rsidR="00E97A13" w:rsidRDefault="00E97A13" w:rsidP="00E97A13">
      <w:pPr>
        <w:pStyle w:val="Nadpis2-2"/>
        <w:spacing w:before="120" w:after="0"/>
      </w:pPr>
      <w:bookmarkStart w:id="66" w:name="_Toc152610734"/>
      <w:r>
        <w:lastRenderedPageBreak/>
        <w:t>Kontrola grafických informací</w:t>
      </w:r>
      <w:bookmarkEnd w:id="66"/>
    </w:p>
    <w:p w14:paraId="481A414A" w14:textId="20EB11C4" w:rsidR="00750461" w:rsidRDefault="00460F64" w:rsidP="00605B28">
      <w:pPr>
        <w:pStyle w:val="Text2-1"/>
        <w:tabs>
          <w:tab w:val="clear" w:pos="737"/>
        </w:tabs>
        <w:spacing w:after="0"/>
        <w:ind w:left="709"/>
      </w:pPr>
      <w:r>
        <w:t xml:space="preserve">Kontrola grafických informací </w:t>
      </w:r>
      <w:r w:rsidR="00BE478D">
        <w:t xml:space="preserve">DiMS </w:t>
      </w:r>
      <w:r>
        <w:t>se skládá z několika nezávislých typů kontrol</w:t>
      </w:r>
      <w:r w:rsidR="00BE478D">
        <w:t>. P</w:t>
      </w:r>
      <w:r>
        <w:t>odmínkou pro provádění dalšího typu kontroly je úspěšná kontrola přechozího typu.</w:t>
      </w:r>
    </w:p>
    <w:p w14:paraId="306E0AD0" w14:textId="6295A876" w:rsidR="00BE478D" w:rsidRDefault="00B10A6F" w:rsidP="0063208F">
      <w:pPr>
        <w:pStyle w:val="Text2-1"/>
        <w:numPr>
          <w:ilvl w:val="0"/>
          <w:numId w:val="23"/>
        </w:numPr>
        <w:spacing w:before="240" w:after="0"/>
        <w:ind w:left="993" w:hanging="284"/>
        <w:rPr>
          <w:noProof/>
        </w:rPr>
      </w:pPr>
      <w:r w:rsidRPr="00B10A6F">
        <w:rPr>
          <w:b/>
          <w:bCs/>
          <w:noProof/>
        </w:rPr>
        <w:t>Kontrola grafické podrobnosti (dle cílů EIR)</w:t>
      </w:r>
      <w:r w:rsidR="000F6DA5">
        <w:rPr>
          <w:b/>
          <w:bCs/>
          <w:noProof/>
        </w:rPr>
        <w:t xml:space="preserve"> </w:t>
      </w:r>
      <w:r w:rsidR="004A15DE">
        <w:rPr>
          <w:b/>
          <w:bCs/>
          <w:noProof/>
        </w:rPr>
        <w:t>–</w:t>
      </w:r>
      <w:r w:rsidR="004A15DE" w:rsidRPr="00BF4F0A">
        <w:rPr>
          <w:noProof/>
        </w:rPr>
        <w:t xml:space="preserve"> </w:t>
      </w:r>
      <w:r w:rsidR="000F6DA5" w:rsidRPr="000F6DA5">
        <w:rPr>
          <w:noProof/>
        </w:rPr>
        <w:t xml:space="preserve">elementy, které mají v datovém standardu stanovenu požadovanou úroveň grafické podrobnosti (G0, G1, G2, G3), budou vizuálně </w:t>
      </w:r>
      <w:r w:rsidR="009E3486" w:rsidRPr="000F6DA5">
        <w:rPr>
          <w:noProof/>
        </w:rPr>
        <w:t xml:space="preserve">zkontrolovány </w:t>
      </w:r>
      <w:r w:rsidR="000F6DA5" w:rsidRPr="000F6DA5">
        <w:rPr>
          <w:noProof/>
        </w:rPr>
        <w:t xml:space="preserve">na reprezentativním vzorku elementů utvořeném náhodným výběrem a </w:t>
      </w:r>
      <w:r w:rsidR="00ED7819">
        <w:rPr>
          <w:noProof/>
        </w:rPr>
        <w:t>následně také</w:t>
      </w:r>
      <w:r w:rsidR="000F6DA5" w:rsidRPr="000F6DA5">
        <w:rPr>
          <w:noProof/>
        </w:rPr>
        <w:t xml:space="preserve"> na vzorku</w:t>
      </w:r>
      <w:r w:rsidR="001057C3">
        <w:rPr>
          <w:noProof/>
        </w:rPr>
        <w:t xml:space="preserve"> </w:t>
      </w:r>
      <w:r w:rsidR="000F6DA5" w:rsidRPr="000F6DA5">
        <w:rPr>
          <w:noProof/>
        </w:rPr>
        <w:t>cíleně vybraných potenciálně problémových typ</w:t>
      </w:r>
      <w:r w:rsidR="00734CAA">
        <w:rPr>
          <w:noProof/>
        </w:rPr>
        <w:t>ů</w:t>
      </w:r>
      <w:r w:rsidR="000F6DA5" w:rsidRPr="000F6DA5">
        <w:rPr>
          <w:noProof/>
        </w:rPr>
        <w:t xml:space="preserve"> elementů</w:t>
      </w:r>
      <w:r w:rsidR="00832685">
        <w:rPr>
          <w:noProof/>
        </w:rPr>
        <w:t xml:space="preserve"> (na základě předchozích zkušeností)</w:t>
      </w:r>
    </w:p>
    <w:p w14:paraId="5355807F" w14:textId="39B42925" w:rsidR="008E109B" w:rsidRPr="00832685" w:rsidRDefault="00A0630E" w:rsidP="00832685">
      <w:pPr>
        <w:pStyle w:val="Text2-1"/>
        <w:numPr>
          <w:ilvl w:val="1"/>
          <w:numId w:val="23"/>
        </w:numPr>
        <w:spacing w:after="60"/>
        <w:ind w:left="1418" w:hanging="284"/>
        <w:rPr>
          <w:noProof/>
          <w:u w:val="single"/>
        </w:rPr>
      </w:pPr>
      <w:r w:rsidRPr="00832685">
        <w:rPr>
          <w:u w:val="single"/>
        </w:rPr>
        <w:t>úrovně grafické podrobnosti jsou popsány v metodikách ČAS:</w:t>
      </w:r>
    </w:p>
    <w:p w14:paraId="17ED3BAF" w14:textId="77777777" w:rsidR="008E109B" w:rsidRDefault="00A0630E" w:rsidP="008E109B">
      <w:pPr>
        <w:pStyle w:val="Text2-1"/>
        <w:numPr>
          <w:ilvl w:val="1"/>
          <w:numId w:val="24"/>
        </w:numPr>
        <w:spacing w:before="0" w:after="0"/>
        <w:ind w:left="1985" w:hanging="284"/>
        <w:rPr>
          <w:noProof/>
        </w:rPr>
      </w:pPr>
      <w:r>
        <w:t>Principy tvorby DiMS podle DSS pro pozemní stavby DUR</w:t>
      </w:r>
    </w:p>
    <w:p w14:paraId="5E6E2636" w14:textId="77777777" w:rsidR="008E109B" w:rsidRDefault="00A0630E" w:rsidP="008E109B">
      <w:pPr>
        <w:pStyle w:val="Text2-1"/>
        <w:numPr>
          <w:ilvl w:val="1"/>
          <w:numId w:val="24"/>
        </w:numPr>
        <w:spacing w:before="0" w:after="0"/>
        <w:ind w:left="1985" w:hanging="284"/>
        <w:rPr>
          <w:noProof/>
        </w:rPr>
      </w:pPr>
      <w:r>
        <w:t>Principy tvorby DiMS podle DSS pro pozemní stavby DSP</w:t>
      </w:r>
    </w:p>
    <w:p w14:paraId="17C9A93E" w14:textId="1F96274B" w:rsidR="00A0630E" w:rsidRDefault="00A0630E" w:rsidP="008E109B">
      <w:pPr>
        <w:pStyle w:val="Text2-1"/>
        <w:numPr>
          <w:ilvl w:val="1"/>
          <w:numId w:val="24"/>
        </w:numPr>
        <w:spacing w:before="0" w:after="0"/>
        <w:ind w:left="1985" w:hanging="284"/>
        <w:rPr>
          <w:noProof/>
        </w:rPr>
      </w:pPr>
      <w:r>
        <w:t>Principy tvorby DiMS podle DSS pro pozemní stavby DPS</w:t>
      </w:r>
    </w:p>
    <w:p w14:paraId="5F889A1A" w14:textId="54126AF2" w:rsidR="004A15DE" w:rsidRDefault="004A15DE" w:rsidP="0063208F">
      <w:pPr>
        <w:pStyle w:val="Text2-1"/>
        <w:numPr>
          <w:ilvl w:val="0"/>
          <w:numId w:val="24"/>
        </w:numPr>
        <w:spacing w:before="240"/>
        <w:ind w:left="1066" w:hanging="357"/>
        <w:rPr>
          <w:noProof/>
        </w:rPr>
      </w:pPr>
      <w:r w:rsidRPr="006D28BD">
        <w:rPr>
          <w:b/>
          <w:bCs/>
          <w:noProof/>
        </w:rPr>
        <w:t xml:space="preserve">Kontrola </w:t>
      </w:r>
      <w:r w:rsidR="006D4E05">
        <w:rPr>
          <w:b/>
          <w:bCs/>
          <w:noProof/>
        </w:rPr>
        <w:t xml:space="preserve">geometrické přesnosti (dle cílů EIR) </w:t>
      </w:r>
      <w:r w:rsidRPr="00634C55">
        <w:rPr>
          <w:noProof/>
        </w:rPr>
        <w:t xml:space="preserve">– </w:t>
      </w:r>
      <w:r w:rsidR="00BE478D" w:rsidRPr="00BE478D">
        <w:rPr>
          <w:noProof/>
        </w:rPr>
        <w:t>elementy, které mají v</w:t>
      </w:r>
      <w:r w:rsidR="00BE478D">
        <w:rPr>
          <w:noProof/>
        </w:rPr>
        <w:t> </w:t>
      </w:r>
      <w:r w:rsidR="00BE478D" w:rsidRPr="00BE478D">
        <w:rPr>
          <w:noProof/>
        </w:rPr>
        <w:t xml:space="preserve">datovém standardu stanovenu požadovanou třídu geometrické přesnosti (PX, PN, P0, P1, P2, P5, P10, P20, P50, P100, P200, P500, P1000, P100H, PGEO), budou </w:t>
      </w:r>
      <w:r w:rsidR="00ED7819">
        <w:rPr>
          <w:noProof/>
        </w:rPr>
        <w:t xml:space="preserve">vizuálně </w:t>
      </w:r>
      <w:r w:rsidR="00BE478D" w:rsidRPr="00BE478D">
        <w:rPr>
          <w:noProof/>
        </w:rPr>
        <w:t>zkontrolovány na reprezentativním vzorku elementů utvořeném náhodným výběrem a následně na v</w:t>
      </w:r>
      <w:r w:rsidR="00ED7819" w:rsidRPr="00ED7819">
        <w:rPr>
          <w:noProof/>
        </w:rPr>
        <w:t xml:space="preserve"> </w:t>
      </w:r>
      <w:r w:rsidR="00ED7819">
        <w:rPr>
          <w:noProof/>
        </w:rPr>
        <w:t>následně také</w:t>
      </w:r>
      <w:r w:rsidR="00ED7819" w:rsidRPr="000F6DA5">
        <w:rPr>
          <w:noProof/>
        </w:rPr>
        <w:t xml:space="preserve"> na vzorku</w:t>
      </w:r>
      <w:r w:rsidR="00ED7819">
        <w:rPr>
          <w:noProof/>
        </w:rPr>
        <w:t xml:space="preserve"> </w:t>
      </w:r>
      <w:r w:rsidR="00ED7819" w:rsidRPr="000F6DA5">
        <w:rPr>
          <w:noProof/>
        </w:rPr>
        <w:t>cíleně vybraných potenciálně problémových typ</w:t>
      </w:r>
      <w:r w:rsidR="00ED7819">
        <w:rPr>
          <w:noProof/>
        </w:rPr>
        <w:t>ů</w:t>
      </w:r>
      <w:r w:rsidR="00ED7819" w:rsidRPr="000F6DA5">
        <w:rPr>
          <w:noProof/>
        </w:rPr>
        <w:t xml:space="preserve"> elementů</w:t>
      </w:r>
      <w:r w:rsidR="00ED7819">
        <w:rPr>
          <w:noProof/>
        </w:rPr>
        <w:t xml:space="preserve"> (na základě předchozích zkušeností)</w:t>
      </w:r>
      <w:r w:rsidR="009A7F6C">
        <w:rPr>
          <w:noProof/>
        </w:rPr>
        <w:t xml:space="preserve">; </w:t>
      </w:r>
      <w:r w:rsidR="00BE478D" w:rsidRPr="00BE478D">
        <w:rPr>
          <w:noProof/>
        </w:rPr>
        <w:t xml:space="preserve">vizuální kontrola je založena na porovnání digitálního 3D modelu s mračnem bodů </w:t>
      </w:r>
      <w:r w:rsidR="000B5FAC">
        <w:rPr>
          <w:noProof/>
        </w:rPr>
        <w:t>z</w:t>
      </w:r>
      <w:r w:rsidR="009A7F6C">
        <w:rPr>
          <w:noProof/>
        </w:rPr>
        <w:t> 3D skenů</w:t>
      </w:r>
      <w:r w:rsidR="000B5FAC">
        <w:rPr>
          <w:noProof/>
        </w:rPr>
        <w:t xml:space="preserve"> </w:t>
      </w:r>
      <w:r w:rsidR="00BE478D" w:rsidRPr="00BE478D">
        <w:rPr>
          <w:noProof/>
        </w:rPr>
        <w:t xml:space="preserve">nebo </w:t>
      </w:r>
      <w:r w:rsidR="000B5FAC">
        <w:rPr>
          <w:noProof/>
        </w:rPr>
        <w:t>s </w:t>
      </w:r>
      <w:r w:rsidR="00BE478D" w:rsidRPr="00BE478D">
        <w:rPr>
          <w:noProof/>
        </w:rPr>
        <w:t>geodeticky zaměřenými body</w:t>
      </w:r>
      <w:r w:rsidR="000B5FAC">
        <w:rPr>
          <w:noProof/>
        </w:rPr>
        <w:t xml:space="preserve"> – pro lepší viditelnost </w:t>
      </w:r>
      <w:r w:rsidR="00BE478D" w:rsidRPr="00BE478D">
        <w:rPr>
          <w:noProof/>
        </w:rPr>
        <w:t xml:space="preserve">reprezentovanými </w:t>
      </w:r>
      <w:r w:rsidR="000B5FAC">
        <w:rPr>
          <w:noProof/>
        </w:rPr>
        <w:t>v modelu</w:t>
      </w:r>
      <w:r w:rsidR="00BE478D" w:rsidRPr="00BE478D">
        <w:rPr>
          <w:noProof/>
        </w:rPr>
        <w:t xml:space="preserve"> </w:t>
      </w:r>
      <w:r w:rsidR="000B5FAC">
        <w:rPr>
          <w:noProof/>
        </w:rPr>
        <w:t xml:space="preserve">ideálně </w:t>
      </w:r>
      <w:r w:rsidR="00BE478D" w:rsidRPr="00BE478D">
        <w:rPr>
          <w:noProof/>
        </w:rPr>
        <w:t>vhodným reprezentativním tělesem (např. hrotem kuželu či jehlanu)</w:t>
      </w:r>
    </w:p>
    <w:p w14:paraId="4A166F2E" w14:textId="3A2ADEA2" w:rsidR="00180ECE" w:rsidRPr="00832685" w:rsidRDefault="00180ECE" w:rsidP="00180ECE">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59B40D0E" w14:textId="4F304B37" w:rsidR="001D72CB" w:rsidRDefault="001D72CB" w:rsidP="001D72CB">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787977B2" w14:textId="58A1C116" w:rsidR="00E9795E" w:rsidRDefault="004A15DE" w:rsidP="0063208F">
      <w:pPr>
        <w:pStyle w:val="Text2-1"/>
        <w:numPr>
          <w:ilvl w:val="0"/>
          <w:numId w:val="24"/>
        </w:numPr>
        <w:spacing w:before="240"/>
        <w:ind w:left="1066" w:hanging="357"/>
        <w:rPr>
          <w:noProof/>
        </w:rPr>
      </w:pPr>
      <w:r>
        <w:rPr>
          <w:b/>
          <w:bCs/>
          <w:noProof/>
        </w:rPr>
        <w:t xml:space="preserve">Kontrola </w:t>
      </w:r>
      <w:r w:rsidR="00571D00">
        <w:rPr>
          <w:b/>
          <w:bCs/>
          <w:noProof/>
        </w:rPr>
        <w:t xml:space="preserve">tvrdých kolizí (dle cílů EIR) </w:t>
      </w:r>
      <w:r w:rsidRPr="006D28BD">
        <w:rPr>
          <w:noProof/>
        </w:rPr>
        <w:t xml:space="preserve">– </w:t>
      </w:r>
      <w:r w:rsidR="00191EA7" w:rsidRPr="00191EA7">
        <w:rPr>
          <w:noProof/>
        </w:rPr>
        <w:t>kontrola tvrdých kolizí je prováděna na</w:t>
      </w:r>
      <w:r w:rsidR="00191EA7">
        <w:rPr>
          <w:noProof/>
        </w:rPr>
        <w:t> </w:t>
      </w:r>
      <w:r w:rsidR="00191EA7" w:rsidRPr="00191EA7">
        <w:rPr>
          <w:noProof/>
        </w:rPr>
        <w:t>kombinaci elementů nebo vybraných dílčích DiMS zachycujících pouze finální stav nebo dlouhodobý dočasný stav; do této kontroly nejsou zahrnuty různé dočasné a</w:t>
      </w:r>
      <w:r w:rsidR="00191EA7">
        <w:rPr>
          <w:noProof/>
        </w:rPr>
        <w:t> </w:t>
      </w:r>
      <w:r w:rsidR="00191EA7" w:rsidRPr="00191EA7">
        <w:rPr>
          <w:noProof/>
        </w:rPr>
        <w:t>pomocné konstrukce či zařízení staveniště</w:t>
      </w:r>
      <w:r w:rsidR="00191EA7">
        <w:rPr>
          <w:noProof/>
        </w:rPr>
        <w:t>.</w:t>
      </w:r>
      <w:r w:rsidR="00620A5F">
        <w:rPr>
          <w:noProof/>
        </w:rPr>
        <w:t xml:space="preserve"> </w:t>
      </w:r>
      <w:r w:rsidR="007441F5">
        <w:rPr>
          <w:noProof/>
        </w:rPr>
        <w:t>T</w:t>
      </w:r>
      <w:r w:rsidR="00620A5F" w:rsidRPr="00620A5F">
        <w:rPr>
          <w:noProof/>
        </w:rPr>
        <w:t>vrdé kolize jsou rozděleny do</w:t>
      </w:r>
      <w:r w:rsidR="007441F5">
        <w:rPr>
          <w:noProof/>
        </w:rPr>
        <w:t> </w:t>
      </w:r>
      <w:r w:rsidR="00620A5F" w:rsidRPr="00620A5F">
        <w:rPr>
          <w:noProof/>
        </w:rPr>
        <w:t>4 kategorií podle míry závažnosti kolize, která je dána typem prolínajících se</w:t>
      </w:r>
      <w:r w:rsidR="007441F5">
        <w:rPr>
          <w:noProof/>
        </w:rPr>
        <w:t> </w:t>
      </w:r>
      <w:r w:rsidR="00620A5F" w:rsidRPr="00620A5F">
        <w:rPr>
          <w:noProof/>
        </w:rPr>
        <w:t>elementů v DiMS jednotlivé kategorie kolizí budou kontrolovány na základě stupně projektové dokumentace, pro kterou byl daný model připravován:</w:t>
      </w:r>
    </w:p>
    <w:p w14:paraId="76D268BA" w14:textId="1C0F3E5D" w:rsidR="007F1EF1" w:rsidRPr="00832685" w:rsidRDefault="00752E6C" w:rsidP="007F1EF1">
      <w:pPr>
        <w:pStyle w:val="Text2-1"/>
        <w:numPr>
          <w:ilvl w:val="1"/>
          <w:numId w:val="23"/>
        </w:numPr>
        <w:spacing w:after="60"/>
        <w:ind w:left="1418" w:hanging="284"/>
        <w:rPr>
          <w:noProof/>
          <w:u w:val="single"/>
        </w:rPr>
      </w:pPr>
      <w:r>
        <w:rPr>
          <w:u w:val="single"/>
        </w:rPr>
        <w:t>k</w:t>
      </w:r>
      <w:r w:rsidR="00541B4F">
        <w:rPr>
          <w:u w:val="single"/>
        </w:rPr>
        <w:t>ategorie kolizí:</w:t>
      </w:r>
    </w:p>
    <w:p w14:paraId="7D7F7FF7" w14:textId="77777777" w:rsidR="0055581B" w:rsidRDefault="00A2098C" w:rsidP="0055581B">
      <w:pPr>
        <w:pStyle w:val="Text2-1"/>
        <w:numPr>
          <w:ilvl w:val="1"/>
          <w:numId w:val="24"/>
        </w:numPr>
        <w:spacing w:before="0" w:after="0"/>
        <w:ind w:left="1985" w:hanging="284"/>
        <w:rPr>
          <w:noProof/>
        </w:rPr>
      </w:pPr>
      <w:r>
        <w:t>K1 – ZÁVAŽNÉ KOLIZE – nesmí se vyskytovat v DUR, DSP ani PDPS</w:t>
      </w:r>
    </w:p>
    <w:p w14:paraId="624F266C" w14:textId="77777777" w:rsidR="0055581B" w:rsidRDefault="00A2098C" w:rsidP="0055581B">
      <w:pPr>
        <w:pStyle w:val="Text2-1"/>
        <w:numPr>
          <w:ilvl w:val="1"/>
          <w:numId w:val="24"/>
        </w:numPr>
        <w:spacing w:before="0" w:after="0"/>
        <w:ind w:left="1985" w:hanging="284"/>
        <w:rPr>
          <w:noProof/>
        </w:rPr>
      </w:pPr>
      <w:r>
        <w:t>K2 – VÝZNAMNÉ KOLIZE – nesmí se vyskytovat v DSP ani PDPS</w:t>
      </w:r>
    </w:p>
    <w:p w14:paraId="57DE4638" w14:textId="65BB6D23" w:rsidR="0055581B" w:rsidRDefault="00A2098C" w:rsidP="0055581B">
      <w:pPr>
        <w:pStyle w:val="Text2-1"/>
        <w:numPr>
          <w:ilvl w:val="1"/>
          <w:numId w:val="24"/>
        </w:numPr>
        <w:spacing w:before="0" w:after="0"/>
        <w:ind w:left="1985" w:hanging="284"/>
        <w:rPr>
          <w:noProof/>
        </w:rPr>
      </w:pPr>
      <w:r>
        <w:t>K3 – NEVÝZNAMNÉ KOLIZE – nesmí se vyskytovat až v</w:t>
      </w:r>
      <w:r w:rsidR="0055581B">
        <w:t> </w:t>
      </w:r>
      <w:r>
        <w:t>PDPS</w:t>
      </w:r>
    </w:p>
    <w:p w14:paraId="1008FCB3" w14:textId="090675B5" w:rsidR="00A2098C" w:rsidRDefault="00A2098C" w:rsidP="0055581B">
      <w:pPr>
        <w:pStyle w:val="Text2-1"/>
        <w:numPr>
          <w:ilvl w:val="1"/>
          <w:numId w:val="24"/>
        </w:numPr>
        <w:spacing w:before="0" w:after="0"/>
        <w:ind w:left="1985" w:hanging="284"/>
        <w:rPr>
          <w:noProof/>
        </w:rPr>
      </w:pPr>
      <w:r>
        <w:t>K4 – BEZVÝZNAMNÉ KOLIZE – tolerované kolize</w:t>
      </w:r>
    </w:p>
    <w:p w14:paraId="716E45F5" w14:textId="77777777" w:rsidR="0063208F" w:rsidRDefault="00433DF3" w:rsidP="0063208F">
      <w:pPr>
        <w:pStyle w:val="Text2-1"/>
        <w:numPr>
          <w:ilvl w:val="0"/>
          <w:numId w:val="24"/>
        </w:numPr>
        <w:spacing w:before="240"/>
        <w:ind w:left="1066" w:hanging="357"/>
        <w:rPr>
          <w:noProof/>
        </w:rPr>
      </w:pPr>
      <w:r>
        <w:rPr>
          <w:b/>
          <w:bCs/>
          <w:noProof/>
        </w:rPr>
        <w:t xml:space="preserve">Kontrola </w:t>
      </w:r>
      <w:r w:rsidR="007F0EAC">
        <w:rPr>
          <w:b/>
          <w:bCs/>
          <w:noProof/>
        </w:rPr>
        <w:t>měkkých</w:t>
      </w:r>
      <w:r>
        <w:rPr>
          <w:b/>
          <w:bCs/>
          <w:noProof/>
        </w:rPr>
        <w:t xml:space="preserve"> kolizí (dle cílů EIR) </w:t>
      </w:r>
      <w:r w:rsidRPr="006D28BD">
        <w:rPr>
          <w:noProof/>
        </w:rPr>
        <w:t xml:space="preserve">– </w:t>
      </w:r>
      <w:r w:rsidR="00DB7FC8">
        <w:rPr>
          <w:noProof/>
        </w:rPr>
        <w:t>klíčové měkké kolize jsou v některých případech díky modelování některých typů manipulačního prostoru nebo ochranného pásma (např. průjezdní profil) zachyceny mezi tvrdými kolizemi a</w:t>
      </w:r>
      <w:r w:rsidR="00BF174A">
        <w:rPr>
          <w:noProof/>
        </w:rPr>
        <w:t> </w:t>
      </w:r>
      <w:r w:rsidR="00DB7FC8">
        <w:rPr>
          <w:noProof/>
        </w:rPr>
        <w:t>řešeny jako</w:t>
      </w:r>
      <w:r w:rsidR="0063208F">
        <w:rPr>
          <w:noProof/>
        </w:rPr>
        <w:t xml:space="preserve"> </w:t>
      </w:r>
      <w:r w:rsidR="00DB7FC8">
        <w:rPr>
          <w:noProof/>
        </w:rPr>
        <w:t xml:space="preserve"> tvrdé kolize</w:t>
      </w:r>
      <w:r w:rsidR="00BF174A">
        <w:rPr>
          <w:noProof/>
        </w:rPr>
        <w:t xml:space="preserve">; </w:t>
      </w:r>
      <w:r w:rsidR="00DB7FC8">
        <w:rPr>
          <w:noProof/>
        </w:rPr>
        <w:t>kontroly některých dalších typů měkkých kolizí, kdy se elementy přímo neprolínají, ale jsou příliš blízko (a je znemožněna nebo omezena montáž či využívání zařízení), jsou řešeny kontrolou projektové dokumentace v</w:t>
      </w:r>
      <w:r w:rsidR="00BF174A">
        <w:rPr>
          <w:noProof/>
        </w:rPr>
        <w:t> </w:t>
      </w:r>
      <w:r w:rsidR="00DB7FC8">
        <w:rPr>
          <w:noProof/>
        </w:rPr>
        <w:t>rámci připomínkového řízení, ale výhledově budou také prováděny v</w:t>
      </w:r>
      <w:r w:rsidR="00BF174A">
        <w:rPr>
          <w:noProof/>
        </w:rPr>
        <w:t> </w:t>
      </w:r>
      <w:r w:rsidR="00DB7FC8">
        <w:rPr>
          <w:noProof/>
        </w:rPr>
        <w:t>DiMS (nedostatečná odstupová vzdálenost specifických elementů, vzájemně si překážející křídla dveří, úzké schodiště atd.)</w:t>
      </w:r>
    </w:p>
    <w:p w14:paraId="42C77B6E" w14:textId="116EB567" w:rsidR="00966293" w:rsidRDefault="004A15DE" w:rsidP="0063208F">
      <w:pPr>
        <w:pStyle w:val="Text2-1"/>
        <w:numPr>
          <w:ilvl w:val="0"/>
          <w:numId w:val="24"/>
        </w:numPr>
        <w:spacing w:before="240"/>
        <w:ind w:left="1066" w:hanging="357"/>
        <w:rPr>
          <w:noProof/>
        </w:rPr>
      </w:pPr>
      <w:r w:rsidRPr="0063208F">
        <w:rPr>
          <w:b/>
          <w:bCs/>
          <w:noProof/>
        </w:rPr>
        <w:t xml:space="preserve">Kontrola </w:t>
      </w:r>
      <w:r w:rsidR="00BB0C1C" w:rsidRPr="0063208F">
        <w:rPr>
          <w:b/>
          <w:bCs/>
          <w:noProof/>
        </w:rPr>
        <w:t>časových kolizí</w:t>
      </w:r>
      <w:r w:rsidR="00E17023">
        <w:rPr>
          <w:b/>
          <w:bCs/>
          <w:noProof/>
        </w:rPr>
        <w:t xml:space="preserve"> (dle cílů EIR) </w:t>
      </w:r>
      <w:r>
        <w:rPr>
          <w:noProof/>
        </w:rPr>
        <w:t xml:space="preserve">– </w:t>
      </w:r>
      <w:r w:rsidR="00122F29" w:rsidRPr="00122F29">
        <w:rPr>
          <w:noProof/>
        </w:rPr>
        <w:t>specifický typ kontroly tvrdých kolizí prováděný na</w:t>
      </w:r>
      <w:r w:rsidR="0063208F">
        <w:rPr>
          <w:noProof/>
        </w:rPr>
        <w:t> </w:t>
      </w:r>
      <w:r w:rsidR="00122F29" w:rsidRPr="00122F29">
        <w:rPr>
          <w:noProof/>
        </w:rPr>
        <w:t>modelu, ve kterém jsou zobrazeny pouze elementy vyskytující se na místě stavby jen v dané stavební fázi; cílem těchto kontrol je odhalit časové kolize stavby s</w:t>
      </w:r>
      <w:r w:rsidR="0063208F">
        <w:rPr>
          <w:noProof/>
        </w:rPr>
        <w:t> </w:t>
      </w:r>
      <w:r w:rsidR="00122F29" w:rsidRPr="00122F29">
        <w:rPr>
          <w:noProof/>
        </w:rPr>
        <w:t>dočasnými a pomocnými konstrukcemi či zařízením staveniště za účelem včasného odhalení chybného rozfázování stavby a předcházení problémům v</w:t>
      </w:r>
      <w:r w:rsidR="0063208F">
        <w:rPr>
          <w:noProof/>
        </w:rPr>
        <w:t> </w:t>
      </w:r>
      <w:r w:rsidR="00122F29" w:rsidRPr="00122F29">
        <w:rPr>
          <w:noProof/>
        </w:rPr>
        <w:t>koordinaci výstavby</w:t>
      </w:r>
    </w:p>
    <w:p w14:paraId="6E87A16D" w14:textId="4E49D589" w:rsidR="00096045" w:rsidRDefault="00966293" w:rsidP="00790EF2">
      <w:pPr>
        <w:pStyle w:val="Nadpis2-1"/>
        <w:spacing w:after="480"/>
      </w:pPr>
      <w:r>
        <w:rPr>
          <w:noProof/>
        </w:rPr>
        <w:br w:type="page"/>
      </w:r>
      <w:bookmarkStart w:id="67" w:name="_Toc148342781"/>
      <w:bookmarkStart w:id="68" w:name="_Toc148408427"/>
      <w:bookmarkStart w:id="69" w:name="_Hlk148434462"/>
      <w:bookmarkStart w:id="70" w:name="_Toc152610735"/>
      <w:r w:rsidR="00096045">
        <w:lastRenderedPageBreak/>
        <w:t>příloh</w:t>
      </w:r>
      <w:bookmarkEnd w:id="67"/>
      <w:bookmarkEnd w:id="68"/>
      <w:r w:rsidR="00925482">
        <w:t>y</w:t>
      </w:r>
      <w:bookmarkEnd w:id="70"/>
    </w:p>
    <w:p w14:paraId="56872E58" w14:textId="6FF8A0C0"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1" w:name="_Hlk148454724"/>
      <w:r>
        <w:rPr>
          <w:noProof/>
        </w:rPr>
        <w:t>Příloha č. 01</w:t>
      </w:r>
      <w:r>
        <w:rPr>
          <w:noProof/>
        </w:rPr>
        <w:tab/>
        <w:t xml:space="preserve"> – </w:t>
      </w:r>
      <w:r>
        <w:rPr>
          <w:noProof/>
        </w:rPr>
        <w:tab/>
        <w:t>Adresářová struktura CDE</w:t>
      </w:r>
      <w:r w:rsidR="00E54C68">
        <w:rPr>
          <w:noProof/>
        </w:rPr>
        <w:t xml:space="preserve"> - příprava - </w:t>
      </w:r>
      <w:r>
        <w:rPr>
          <w:noProof/>
        </w:rPr>
        <w:t>vzor.xlsx</w:t>
      </w:r>
    </w:p>
    <w:p w14:paraId="1B09BACA" w14:textId="417537F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02</w:t>
      </w:r>
      <w:r>
        <w:rPr>
          <w:noProof/>
        </w:rPr>
        <w:tab/>
        <w:t xml:space="preserve"> – </w:t>
      </w:r>
      <w:r>
        <w:rPr>
          <w:noProof/>
        </w:rPr>
        <w:tab/>
        <w:t>Struktura DiMS a odpovědné osoby</w:t>
      </w:r>
      <w:r w:rsidR="00E54C68">
        <w:rPr>
          <w:noProof/>
        </w:rPr>
        <w:t xml:space="preserve"> - příprava -</w:t>
      </w:r>
      <w:r w:rsidR="00E54C68" w:rsidRPr="00E54C68">
        <w:rPr>
          <w:noProof/>
        </w:rPr>
        <w:t xml:space="preserve"> </w:t>
      </w:r>
      <w:r w:rsidR="00E54C68">
        <w:rPr>
          <w:noProof/>
        </w:rPr>
        <w:t>vzor</w:t>
      </w:r>
      <w:r>
        <w:rPr>
          <w:noProof/>
        </w:rPr>
        <w:t>.xlsx</w:t>
      </w:r>
    </w:p>
    <w:p w14:paraId="5F4FA289" w14:textId="41BD9B8E"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03</w:t>
      </w:r>
      <w:r>
        <w:rPr>
          <w:noProof/>
        </w:rPr>
        <w:tab/>
        <w:t xml:space="preserve"> – </w:t>
      </w:r>
      <w:r>
        <w:rPr>
          <w:noProof/>
        </w:rPr>
        <w:tab/>
        <w:t>Harmonogram cílů BIM</w:t>
      </w:r>
      <w:r w:rsidR="00E54C68">
        <w:rPr>
          <w:noProof/>
        </w:rPr>
        <w:t xml:space="preserve"> - příprava -</w:t>
      </w:r>
      <w:r w:rsidR="00E54C68" w:rsidRPr="00E54C68">
        <w:rPr>
          <w:noProof/>
        </w:rPr>
        <w:t xml:space="preserve"> </w:t>
      </w:r>
      <w:r w:rsidR="00E54C68">
        <w:rPr>
          <w:noProof/>
        </w:rPr>
        <w:t>vzor</w:t>
      </w:r>
      <w:r>
        <w:rPr>
          <w:noProof/>
        </w:rPr>
        <w:t>.xlsx</w:t>
      </w:r>
    </w:p>
    <w:p w14:paraId="0D1B42BB" w14:textId="7D63C6F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04</w:t>
      </w:r>
      <w:r w:rsidR="00BB5447">
        <w:rPr>
          <w:noProof/>
        </w:rPr>
        <w:t>a</w:t>
      </w:r>
      <w:r>
        <w:rPr>
          <w:noProof/>
        </w:rPr>
        <w:tab/>
        <w:t xml:space="preserve"> – </w:t>
      </w:r>
      <w:r>
        <w:rPr>
          <w:noProof/>
        </w:rPr>
        <w:tab/>
        <w:t>Klasifikace CCI.xlsx</w:t>
      </w:r>
    </w:p>
    <w:p w14:paraId="70ED02B2" w14:textId="76CFDEBA"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04b</w:t>
      </w:r>
      <w:r>
        <w:rPr>
          <w:noProof/>
        </w:rPr>
        <w:tab/>
        <w:t xml:space="preserve"> – </w:t>
      </w:r>
      <w:r>
        <w:rPr>
          <w:noProof/>
        </w:rPr>
        <w:tab/>
        <w:t>Klasifikace CCI.xml</w:t>
      </w:r>
    </w:p>
    <w:p w14:paraId="69DBB50E" w14:textId="77777777"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05</w:t>
      </w:r>
      <w:r>
        <w:rPr>
          <w:noProof/>
        </w:rPr>
        <w:tab/>
        <w:t xml:space="preserve"> – </w:t>
      </w:r>
      <w:r>
        <w:rPr>
          <w:noProof/>
        </w:rPr>
        <w:tab/>
        <w:t>Datový standard železničních staveb.xlsx</w:t>
      </w:r>
    </w:p>
    <w:p w14:paraId="2CBDD1F9" w14:textId="77777777"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06</w:t>
      </w:r>
      <w:r>
        <w:rPr>
          <w:noProof/>
        </w:rPr>
        <w:tab/>
        <w:t xml:space="preserve"> – </w:t>
      </w:r>
      <w:r>
        <w:rPr>
          <w:noProof/>
        </w:rPr>
        <w:tab/>
        <w:t>Datový standard pozemních staveb.xlsx</w:t>
      </w:r>
    </w:p>
    <w:p w14:paraId="092D08EA" w14:textId="77777777"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07</w:t>
      </w:r>
      <w:r>
        <w:rPr>
          <w:noProof/>
        </w:rPr>
        <w:tab/>
        <w:t xml:space="preserve"> – </w:t>
      </w:r>
      <w:r>
        <w:rPr>
          <w:noProof/>
        </w:rPr>
        <w:tab/>
        <w:t>Datový standard silničních staveb.xlsx</w:t>
      </w:r>
    </w:p>
    <w:p w14:paraId="1FBBA91D" w14:textId="43ECCA51"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08</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7777777"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09a</w:t>
      </w:r>
      <w:r>
        <w:rPr>
          <w:noProof/>
        </w:rPr>
        <w:tab/>
        <w:t xml:space="preserve"> – </w:t>
      </w:r>
      <w:r>
        <w:rPr>
          <w:noProof/>
        </w:rPr>
        <w:tab/>
        <w:t>Principy tvorby DiMS dle DSS pro pozemní stavby DUR.pdf</w:t>
      </w:r>
    </w:p>
    <w:p w14:paraId="08A9E928" w14:textId="77777777"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09b</w:t>
      </w:r>
      <w:r>
        <w:rPr>
          <w:noProof/>
        </w:rPr>
        <w:tab/>
        <w:t xml:space="preserve"> – </w:t>
      </w:r>
      <w:r>
        <w:rPr>
          <w:noProof/>
        </w:rPr>
        <w:tab/>
        <w:t>Principy tvorby DiMS dle DSS pro pozemní stavby DSP.pdf</w:t>
      </w:r>
    </w:p>
    <w:p w14:paraId="0E0AD389" w14:textId="4473897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09c</w:t>
      </w:r>
      <w:r>
        <w:rPr>
          <w:noProof/>
        </w:rPr>
        <w:tab/>
        <w:t xml:space="preserve"> – </w:t>
      </w:r>
      <w:r>
        <w:rPr>
          <w:noProof/>
        </w:rPr>
        <w:tab/>
        <w:t>Principy tvorby DiMS dle DSS pro pozemní stavby DPS.pdf</w:t>
      </w:r>
      <w:bookmarkEnd w:id="69"/>
      <w:bookmarkEnd w:id="71"/>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72E25575"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72" w:name="_Hlk148432328"/>
      <w:r>
        <w:rPr>
          <w:noProof/>
        </w:rPr>
        <w:t>Přílohy jsou uvedeny bez čísla verze. Platná je verze přiložená k zadávací dokumentaci.</w:t>
      </w:r>
      <w:bookmarkEnd w:id="72"/>
      <w:r w:rsidR="006B3AF2">
        <w:rPr>
          <w:noProof/>
        </w:rPr>
        <w:br/>
        <w:t>Přílohy s označením „vzor“ se po vyplnění stanou přílohou Plánu realice BIM (BEP).</w:t>
      </w:r>
    </w:p>
    <w:sectPr w:rsidR="006B3AF2" w:rsidSect="00D3365C">
      <w:headerReference w:type="first" r:id="rId19"/>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1A1E82" w14:textId="77777777" w:rsidR="004D744E" w:rsidRDefault="004D744E" w:rsidP="00962258">
      <w:r>
        <w:separator/>
      </w:r>
    </w:p>
  </w:endnote>
  <w:endnote w:type="continuationSeparator" w:id="0">
    <w:p w14:paraId="78AE57D2" w14:textId="77777777" w:rsidR="004D744E" w:rsidRDefault="004D744E" w:rsidP="00962258">
      <w:r>
        <w:continuationSeparator/>
      </w:r>
    </w:p>
  </w:endnote>
  <w:endnote w:type="continuationNotice" w:id="1">
    <w:p w14:paraId="73E41E23" w14:textId="77777777" w:rsidR="004D744E" w:rsidRDefault="004D744E">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3365C" w:rsidRPr="00B435A5" w14:paraId="4B38E8BD" w14:textId="77777777" w:rsidTr="00EE1F89">
      <w:tc>
        <w:tcPr>
          <w:tcW w:w="993" w:type="dxa"/>
          <w:tcMar>
            <w:left w:w="0" w:type="dxa"/>
            <w:right w:w="0" w:type="dxa"/>
          </w:tcMar>
          <w:vAlign w:val="bottom"/>
        </w:tcPr>
        <w:p w14:paraId="64EFB5EB" w14:textId="6FA0377B" w:rsidR="00D3365C" w:rsidRPr="00B8518B" w:rsidRDefault="00D3365C"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47E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B47ED">
            <w:rPr>
              <w:rStyle w:val="slostrnky"/>
              <w:noProof/>
            </w:rPr>
            <w:t>24</w:t>
          </w:r>
          <w:r>
            <w:rPr>
              <w:rStyle w:val="slostrnky"/>
            </w:rPr>
            <w:fldChar w:fldCharType="end"/>
          </w:r>
        </w:p>
      </w:tc>
      <w:tc>
        <w:tcPr>
          <w:tcW w:w="7739" w:type="dxa"/>
          <w:vAlign w:val="bottom"/>
        </w:tcPr>
        <w:p w14:paraId="5B22E4B7" w14:textId="3DB8AA40" w:rsidR="00D3365C" w:rsidRPr="003462EB" w:rsidRDefault="004D744E"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rsidR="00B55824">
                <w:t>Rekonstrukce nástupiště v žst. Holice</w:t>
              </w:r>
            </w:sdtContent>
          </w:sdt>
        </w:p>
        <w:p w14:paraId="6397A244" w14:textId="0A76872C" w:rsidR="00D3365C" w:rsidRPr="00B435A5" w:rsidRDefault="004D744E"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D3365C">
                <w:t>Požadavky na výměnu informací (EIR)</w:t>
              </w:r>
            </w:sdtContent>
          </w:sdt>
        </w:p>
      </w:tc>
    </w:tr>
  </w:tbl>
  <w:p w14:paraId="614572ED" w14:textId="77777777" w:rsidR="00D3365C" w:rsidRPr="00FB2C4A" w:rsidRDefault="00D3365C"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3365C" w:rsidRPr="009E09BE" w14:paraId="2CB4E3D8" w14:textId="77777777" w:rsidTr="00EE1F89">
      <w:tc>
        <w:tcPr>
          <w:tcW w:w="7797" w:type="dxa"/>
          <w:tcMar>
            <w:left w:w="0" w:type="dxa"/>
            <w:right w:w="0" w:type="dxa"/>
          </w:tcMar>
          <w:vAlign w:val="bottom"/>
        </w:tcPr>
        <w:p w14:paraId="608E944C" w14:textId="27F40304" w:rsidR="00D3365C" w:rsidRPr="003462EB" w:rsidRDefault="004D744E"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rsidR="00B55824">
                <w:t>Rekonstrukce nástupiště v žst. Holice</w:t>
              </w:r>
            </w:sdtContent>
          </w:sdt>
        </w:p>
        <w:p w14:paraId="0F3B3BE5" w14:textId="69909C20" w:rsidR="00D3365C" w:rsidRPr="003462EB" w:rsidRDefault="004D744E" w:rsidP="00D3365C">
          <w:pPr>
            <w:pStyle w:val="Zpatvlevo"/>
            <w:contextualSpacing/>
            <w:rPr>
              <w:rStyle w:val="slostrnky"/>
              <w:b w:val="0"/>
              <w:color w:val="auto"/>
              <w:sz w:val="12"/>
            </w:rPr>
          </w:pPr>
          <w:sdt>
            <w:sdtPr>
              <w:rPr>
                <w:b/>
                <w:color w:val="FF5200" w:themeColor="accent2"/>
                <w:sz w:val="14"/>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rPr>
                <w:b w:val="0"/>
                <w:color w:val="auto"/>
                <w:sz w:val="12"/>
              </w:rPr>
            </w:sdtEndPr>
            <w:sdtContent>
              <w:r w:rsidR="00D3365C">
                <w:t>Požadavky na výměnu informací (EIR)</w:t>
              </w:r>
            </w:sdtContent>
          </w:sdt>
        </w:p>
      </w:tc>
      <w:tc>
        <w:tcPr>
          <w:tcW w:w="935" w:type="dxa"/>
          <w:vAlign w:val="bottom"/>
        </w:tcPr>
        <w:p w14:paraId="6E757FCE" w14:textId="21F52C4A" w:rsidR="00D3365C" w:rsidRPr="009E09BE" w:rsidRDefault="00D3365C"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0B47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B47ED">
            <w:rPr>
              <w:rStyle w:val="slostrnky"/>
              <w:noProof/>
            </w:rPr>
            <w:t>24</w:t>
          </w:r>
          <w:r>
            <w:rPr>
              <w:rStyle w:val="slostrnky"/>
            </w:rPr>
            <w:fldChar w:fldCharType="end"/>
          </w:r>
        </w:p>
      </w:tc>
    </w:tr>
  </w:tbl>
  <w:p w14:paraId="799FC3D1" w14:textId="77777777" w:rsidR="006326CA" w:rsidRPr="00D3365C" w:rsidRDefault="006326CA"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6AD43" w14:textId="19F12C95" w:rsidR="00D3365C" w:rsidRPr="00D3365C" w:rsidRDefault="00D3365C" w:rsidP="00D3365C">
    <w:pPr>
      <w:pStyle w:val="Tituldatum"/>
      <w:tabs>
        <w:tab w:val="left" w:pos="2552"/>
      </w:tabs>
      <w:rPr>
        <w:sz w:val="22"/>
        <w:szCs w:val="22"/>
      </w:rPr>
    </w:pPr>
    <w:bookmarkStart w:id="8" w:name="_Hlk148431927"/>
    <w:bookmarkStart w:id="9" w:name="_Hlk148431928"/>
    <w:r w:rsidRPr="00D3365C">
      <w:rPr>
        <w:sz w:val="22"/>
        <w:szCs w:val="22"/>
      </w:rPr>
      <w:t>Datum vydání:</w:t>
    </w:r>
    <w:r w:rsidRPr="00D3365C">
      <w:rPr>
        <w:sz w:val="22"/>
        <w:szCs w:val="22"/>
      </w:rPr>
      <w:tab/>
    </w:r>
    <w:r w:rsidR="000B47ED">
      <w:rPr>
        <w:sz w:val="22"/>
        <w:szCs w:val="22"/>
      </w:rPr>
      <w:t>05.12.021</w:t>
    </w:r>
    <w:r w:rsidRPr="00D3365C">
      <w:rPr>
        <w:sz w:val="22"/>
        <w:szCs w:val="22"/>
      </w:rPr>
      <w:t xml:space="preserve"> </w:t>
    </w:r>
  </w:p>
  <w:p w14:paraId="079CC9AB" w14:textId="2F43994A" w:rsidR="006326CA" w:rsidRPr="00D3365C" w:rsidRDefault="00D3365C"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sidR="00FD674F">
          <w:rPr>
            <w:rFonts w:ascii="Verdana" w:hAnsi="Verdana"/>
            <w:b w:val="0"/>
            <w:bCs/>
            <w:sz w:val="22"/>
            <w:szCs w:val="22"/>
          </w:rPr>
          <w:t>2023-11</w:t>
        </w:r>
      </w:sdtContent>
    </w:sdt>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192A68" w14:textId="77777777" w:rsidR="004D744E" w:rsidRDefault="004D744E" w:rsidP="00962258">
      <w:r>
        <w:separator/>
      </w:r>
    </w:p>
  </w:footnote>
  <w:footnote w:type="continuationSeparator" w:id="0">
    <w:p w14:paraId="43B7A079" w14:textId="77777777" w:rsidR="004D744E" w:rsidRDefault="004D744E" w:rsidP="00962258">
      <w:r>
        <w:continuationSeparator/>
      </w:r>
    </w:p>
  </w:footnote>
  <w:footnote w:type="continuationNotice" w:id="1">
    <w:p w14:paraId="2C4E6386" w14:textId="77777777" w:rsidR="004D744E" w:rsidRDefault="004D744E">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1E07D" w14:textId="2C33EB0D" w:rsidR="006326CA" w:rsidRPr="00D3365C" w:rsidRDefault="00D3365C" w:rsidP="00D3365C">
    <w:pPr>
      <w:pStyle w:val="Zhlav"/>
      <w:spacing w:before="600" w:after="240"/>
    </w:pPr>
    <w:r>
      <w:rPr>
        <w:noProof/>
        <w:lang w:eastAsia="cs-CZ"/>
      </w:rPr>
      <w:drawing>
        <wp:inline distT="0" distB="0" distL="0" distR="0" wp14:anchorId="2BDE2B0F" wp14:editId="0526B5BF">
          <wp:extent cx="1714500" cy="638175"/>
          <wp:effectExtent l="0" t="0" r="0" b="9525"/>
          <wp:docPr id="8" name="Obrázek 8"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DE8A1" w14:textId="77777777" w:rsidR="00D3365C" w:rsidRPr="00D3365C" w:rsidRDefault="00D3365C"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57420E6"/>
    <w:lvl w:ilvl="0">
      <w:start w:val="1"/>
      <w:numFmt w:val="decimal"/>
      <w:pStyle w:val="Nadpis1-1"/>
      <w:lvlText w:val="%1."/>
      <w:lvlJc w:val="left"/>
      <w:pPr>
        <w:tabs>
          <w:tab w:val="num" w:pos="2155"/>
        </w:tabs>
        <w:ind w:left="2155" w:hanging="737"/>
      </w:pPr>
      <w:rPr>
        <w:rFonts w:hint="default"/>
      </w:rPr>
    </w:lvl>
    <w:lvl w:ilvl="1">
      <w:start w:val="1"/>
      <w:numFmt w:val="decimal"/>
      <w:pStyle w:val="Text1-1"/>
      <w:lvlText w:val="%1.%2"/>
      <w:lvlJc w:val="left"/>
      <w:pPr>
        <w:tabs>
          <w:tab w:val="num" w:pos="2297"/>
        </w:tabs>
        <w:ind w:left="2297" w:hanging="737"/>
      </w:pPr>
      <w:rPr>
        <w:rFonts w:hint="default"/>
        <w:b w:val="0"/>
      </w:rPr>
    </w:lvl>
    <w:lvl w:ilvl="2">
      <w:start w:val="1"/>
      <w:numFmt w:val="decimal"/>
      <w:pStyle w:val="Text1-2"/>
      <w:lvlText w:val="%1.%2.%3"/>
      <w:lvlJc w:val="left"/>
      <w:pPr>
        <w:tabs>
          <w:tab w:val="num" w:pos="2892"/>
        </w:tabs>
        <w:ind w:left="2892" w:hanging="737"/>
      </w:pPr>
      <w:rPr>
        <w:rFonts w:asciiTheme="minorHAnsi" w:hAnsiTheme="minorHAnsi" w:hint="default"/>
        <w:b w:val="0"/>
        <w:i w:val="0"/>
        <w:sz w:val="18"/>
      </w:rPr>
    </w:lvl>
    <w:lvl w:ilvl="3">
      <w:start w:val="1"/>
      <w:numFmt w:val="decimal"/>
      <w:pStyle w:val="Odstavec1-41"/>
      <w:lvlText w:val="%1.%2.%3.%4."/>
      <w:lvlJc w:val="left"/>
      <w:pPr>
        <w:ind w:left="3146" w:hanging="648"/>
      </w:pPr>
      <w:rPr>
        <w:rFonts w:hint="default"/>
      </w:rPr>
    </w:lvl>
    <w:lvl w:ilvl="4">
      <w:start w:val="1"/>
      <w:numFmt w:val="decimal"/>
      <w:lvlText w:val="%1.%2.%3.%4.%5."/>
      <w:lvlJc w:val="left"/>
      <w:pPr>
        <w:ind w:left="3650" w:hanging="792"/>
      </w:pPr>
      <w:rPr>
        <w:rFonts w:hint="default"/>
      </w:rPr>
    </w:lvl>
    <w:lvl w:ilvl="5">
      <w:start w:val="1"/>
      <w:numFmt w:val="decimal"/>
      <w:lvlText w:val="%1.%2.%3.%4.%5.%6."/>
      <w:lvlJc w:val="left"/>
      <w:pPr>
        <w:ind w:left="4154" w:hanging="936"/>
      </w:pPr>
      <w:rPr>
        <w:rFonts w:hint="default"/>
      </w:rPr>
    </w:lvl>
    <w:lvl w:ilvl="6">
      <w:start w:val="1"/>
      <w:numFmt w:val="decimal"/>
      <w:lvlText w:val="%1.%2.%3.%4.%5.%6.%7."/>
      <w:lvlJc w:val="left"/>
      <w:pPr>
        <w:ind w:left="4658" w:hanging="1080"/>
      </w:pPr>
      <w:rPr>
        <w:rFonts w:hint="default"/>
      </w:rPr>
    </w:lvl>
    <w:lvl w:ilvl="7">
      <w:start w:val="1"/>
      <w:numFmt w:val="decimal"/>
      <w:lvlText w:val="%1.%2.%3.%4.%5.%6.%7.%8."/>
      <w:lvlJc w:val="left"/>
      <w:pPr>
        <w:ind w:left="5162" w:hanging="1224"/>
      </w:pPr>
      <w:rPr>
        <w:rFonts w:hint="default"/>
      </w:rPr>
    </w:lvl>
    <w:lvl w:ilvl="8">
      <w:start w:val="1"/>
      <w:numFmt w:val="decimal"/>
      <w:lvlText w:val="%1.%2.%3.%4.%5.%6.%7.%8.%9."/>
      <w:lvlJc w:val="left"/>
      <w:pPr>
        <w:ind w:left="5738"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4"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82512B"/>
    <w:multiLevelType w:val="multilevel"/>
    <w:tmpl w:val="A756F8E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rPr>
    </w:lvl>
    <w:lvl w:ilvl="3">
      <w:start w:val="1"/>
      <w:numFmt w:val="decimal"/>
      <w:pStyle w:val="Text2-2"/>
      <w:lvlText w:val="%1.%2.%3.%4"/>
      <w:lvlJc w:val="left"/>
      <w:pPr>
        <w:tabs>
          <w:tab w:val="num" w:pos="1701"/>
        </w:tabs>
        <w:ind w:left="1701"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6"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7"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18"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9"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0"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1"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2"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7"/>
  </w:num>
  <w:num w:numId="3">
    <w:abstractNumId w:val="1"/>
  </w:num>
  <w:num w:numId="4">
    <w:abstractNumId w:val="26"/>
  </w:num>
  <w:num w:numId="5">
    <w:abstractNumId w:val="12"/>
  </w:num>
  <w:num w:numId="6">
    <w:abstractNumId w:val="23"/>
  </w:num>
  <w:num w:numId="7">
    <w:abstractNumId w:val="0"/>
  </w:num>
  <w:num w:numId="8">
    <w:abstractNumId w:val="5"/>
  </w:num>
  <w:num w:numId="9">
    <w:abstractNumId w:val="25"/>
  </w:num>
  <w:num w:numId="10">
    <w:abstractNumId w:val="2"/>
  </w:num>
  <w:num w:numId="11">
    <w:abstractNumId w:val="14"/>
  </w:num>
  <w:num w:numId="12">
    <w:abstractNumId w:val="13"/>
  </w:num>
  <w:num w:numId="13">
    <w:abstractNumId w:val="4"/>
  </w:num>
  <w:num w:numId="14">
    <w:abstractNumId w:val="11"/>
  </w:num>
  <w:num w:numId="15">
    <w:abstractNumId w:val="16"/>
  </w:num>
  <w:num w:numId="16">
    <w:abstractNumId w:val="8"/>
  </w:num>
  <w:num w:numId="17">
    <w:abstractNumId w:val="18"/>
  </w:num>
  <w:num w:numId="18">
    <w:abstractNumId w:val="10"/>
  </w:num>
  <w:num w:numId="19">
    <w:abstractNumId w:val="21"/>
  </w:num>
  <w:num w:numId="20">
    <w:abstractNumId w:val="22"/>
  </w:num>
  <w:num w:numId="21">
    <w:abstractNumId w:val="3"/>
  </w:num>
  <w:num w:numId="22">
    <w:abstractNumId w:val="6"/>
  </w:num>
  <w:num w:numId="23">
    <w:abstractNumId w:val="24"/>
  </w:num>
  <w:num w:numId="24">
    <w:abstractNumId w:val="19"/>
  </w:num>
  <w:num w:numId="25">
    <w:abstractNumId w:val="17"/>
  </w:num>
  <w:num w:numId="26">
    <w:abstractNumId w:val="20"/>
  </w:num>
  <w:num w:numId="27">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4A37CE"/>
    <w:rsid w:val="00001205"/>
    <w:rsid w:val="0000169D"/>
    <w:rsid w:val="00001D82"/>
    <w:rsid w:val="00003B7F"/>
    <w:rsid w:val="00004E4D"/>
    <w:rsid w:val="00004F2E"/>
    <w:rsid w:val="00010F95"/>
    <w:rsid w:val="000112FF"/>
    <w:rsid w:val="000124A7"/>
    <w:rsid w:val="0001263E"/>
    <w:rsid w:val="0001286D"/>
    <w:rsid w:val="000128F0"/>
    <w:rsid w:val="00012B0A"/>
    <w:rsid w:val="00012E22"/>
    <w:rsid w:val="00012EC4"/>
    <w:rsid w:val="00014D0F"/>
    <w:rsid w:val="00017523"/>
    <w:rsid w:val="00017A2F"/>
    <w:rsid w:val="00017F3C"/>
    <w:rsid w:val="00017F4A"/>
    <w:rsid w:val="00020A48"/>
    <w:rsid w:val="00021193"/>
    <w:rsid w:val="00022439"/>
    <w:rsid w:val="00022452"/>
    <w:rsid w:val="00022A91"/>
    <w:rsid w:val="00022F53"/>
    <w:rsid w:val="00025ADA"/>
    <w:rsid w:val="00026A24"/>
    <w:rsid w:val="00026A7F"/>
    <w:rsid w:val="00027280"/>
    <w:rsid w:val="0003075E"/>
    <w:rsid w:val="00030AE2"/>
    <w:rsid w:val="000315B5"/>
    <w:rsid w:val="000328F3"/>
    <w:rsid w:val="000334EA"/>
    <w:rsid w:val="00034C5F"/>
    <w:rsid w:val="00035A5B"/>
    <w:rsid w:val="00037234"/>
    <w:rsid w:val="00037718"/>
    <w:rsid w:val="000403DB"/>
    <w:rsid w:val="00040E6D"/>
    <w:rsid w:val="00041EC8"/>
    <w:rsid w:val="00043D2A"/>
    <w:rsid w:val="00044652"/>
    <w:rsid w:val="0004537D"/>
    <w:rsid w:val="000456B4"/>
    <w:rsid w:val="00045712"/>
    <w:rsid w:val="00046E8B"/>
    <w:rsid w:val="00047ED1"/>
    <w:rsid w:val="0005299A"/>
    <w:rsid w:val="00053513"/>
    <w:rsid w:val="00053712"/>
    <w:rsid w:val="00054FC6"/>
    <w:rsid w:val="00055256"/>
    <w:rsid w:val="00056014"/>
    <w:rsid w:val="000567EA"/>
    <w:rsid w:val="00056B08"/>
    <w:rsid w:val="000572C2"/>
    <w:rsid w:val="00057831"/>
    <w:rsid w:val="0006189D"/>
    <w:rsid w:val="00062AD9"/>
    <w:rsid w:val="0006390D"/>
    <w:rsid w:val="00063A19"/>
    <w:rsid w:val="00064580"/>
    <w:rsid w:val="0006465A"/>
    <w:rsid w:val="0006488F"/>
    <w:rsid w:val="00064F26"/>
    <w:rsid w:val="0006588D"/>
    <w:rsid w:val="000663BE"/>
    <w:rsid w:val="00066F06"/>
    <w:rsid w:val="00067A5E"/>
    <w:rsid w:val="00067A86"/>
    <w:rsid w:val="0007134A"/>
    <w:rsid w:val="0007147F"/>
    <w:rsid w:val="000719BB"/>
    <w:rsid w:val="0007205C"/>
    <w:rsid w:val="00072A65"/>
    <w:rsid w:val="00072C1E"/>
    <w:rsid w:val="000763BC"/>
    <w:rsid w:val="0007645F"/>
    <w:rsid w:val="00076B14"/>
    <w:rsid w:val="00076D9A"/>
    <w:rsid w:val="00077F44"/>
    <w:rsid w:val="0008040F"/>
    <w:rsid w:val="00081963"/>
    <w:rsid w:val="000819B2"/>
    <w:rsid w:val="00085367"/>
    <w:rsid w:val="00086F99"/>
    <w:rsid w:val="00087789"/>
    <w:rsid w:val="00090CF5"/>
    <w:rsid w:val="0009217F"/>
    <w:rsid w:val="00092528"/>
    <w:rsid w:val="00092EC4"/>
    <w:rsid w:val="00093048"/>
    <w:rsid w:val="00094163"/>
    <w:rsid w:val="000946C9"/>
    <w:rsid w:val="00096045"/>
    <w:rsid w:val="000964AD"/>
    <w:rsid w:val="000964C2"/>
    <w:rsid w:val="000A2261"/>
    <w:rsid w:val="000A37BE"/>
    <w:rsid w:val="000A3BC2"/>
    <w:rsid w:val="000A3CD8"/>
    <w:rsid w:val="000A419A"/>
    <w:rsid w:val="000A4C1A"/>
    <w:rsid w:val="000A5F51"/>
    <w:rsid w:val="000A6855"/>
    <w:rsid w:val="000B09D6"/>
    <w:rsid w:val="000B1237"/>
    <w:rsid w:val="000B1342"/>
    <w:rsid w:val="000B2B4D"/>
    <w:rsid w:val="000B35BE"/>
    <w:rsid w:val="000B408F"/>
    <w:rsid w:val="000B47ED"/>
    <w:rsid w:val="000B4EB8"/>
    <w:rsid w:val="000B5C59"/>
    <w:rsid w:val="000B5FAC"/>
    <w:rsid w:val="000B608D"/>
    <w:rsid w:val="000B6560"/>
    <w:rsid w:val="000B6F7B"/>
    <w:rsid w:val="000C1956"/>
    <w:rsid w:val="000C2CF7"/>
    <w:rsid w:val="000C41B6"/>
    <w:rsid w:val="000C41F2"/>
    <w:rsid w:val="000C444E"/>
    <w:rsid w:val="000C5FC3"/>
    <w:rsid w:val="000D22C4"/>
    <w:rsid w:val="000D27D1"/>
    <w:rsid w:val="000D2DF9"/>
    <w:rsid w:val="000D2E18"/>
    <w:rsid w:val="000D37A6"/>
    <w:rsid w:val="000D4513"/>
    <w:rsid w:val="000D5177"/>
    <w:rsid w:val="000D55D6"/>
    <w:rsid w:val="000D690E"/>
    <w:rsid w:val="000D711B"/>
    <w:rsid w:val="000E01F4"/>
    <w:rsid w:val="000E0548"/>
    <w:rsid w:val="000E0ABF"/>
    <w:rsid w:val="000E0BA1"/>
    <w:rsid w:val="000E0C09"/>
    <w:rsid w:val="000E0C40"/>
    <w:rsid w:val="000E0D96"/>
    <w:rsid w:val="000E1A7F"/>
    <w:rsid w:val="000E21AA"/>
    <w:rsid w:val="000E2512"/>
    <w:rsid w:val="000E2515"/>
    <w:rsid w:val="000E3923"/>
    <w:rsid w:val="000E4222"/>
    <w:rsid w:val="000E4544"/>
    <w:rsid w:val="000E474B"/>
    <w:rsid w:val="000E7258"/>
    <w:rsid w:val="000E7DCA"/>
    <w:rsid w:val="000F05AF"/>
    <w:rsid w:val="000F05DC"/>
    <w:rsid w:val="000F14D5"/>
    <w:rsid w:val="000F15F1"/>
    <w:rsid w:val="000F18B5"/>
    <w:rsid w:val="000F4276"/>
    <w:rsid w:val="000F45E1"/>
    <w:rsid w:val="000F47E1"/>
    <w:rsid w:val="000F494E"/>
    <w:rsid w:val="000F56C8"/>
    <w:rsid w:val="000F62EA"/>
    <w:rsid w:val="000F6DA5"/>
    <w:rsid w:val="000F756B"/>
    <w:rsid w:val="000F77B5"/>
    <w:rsid w:val="001000B0"/>
    <w:rsid w:val="0010076E"/>
    <w:rsid w:val="00101D38"/>
    <w:rsid w:val="00102816"/>
    <w:rsid w:val="00103CD8"/>
    <w:rsid w:val="00104BD0"/>
    <w:rsid w:val="0010524A"/>
    <w:rsid w:val="001057C3"/>
    <w:rsid w:val="00105939"/>
    <w:rsid w:val="00105999"/>
    <w:rsid w:val="00105A07"/>
    <w:rsid w:val="001077CC"/>
    <w:rsid w:val="001102D1"/>
    <w:rsid w:val="001110FA"/>
    <w:rsid w:val="00111460"/>
    <w:rsid w:val="00112040"/>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705B"/>
    <w:rsid w:val="00117545"/>
    <w:rsid w:val="00117F99"/>
    <w:rsid w:val="00120AC9"/>
    <w:rsid w:val="0012105A"/>
    <w:rsid w:val="0012164F"/>
    <w:rsid w:val="00122586"/>
    <w:rsid w:val="001229D5"/>
    <w:rsid w:val="00122B15"/>
    <w:rsid w:val="00122C93"/>
    <w:rsid w:val="00122F29"/>
    <w:rsid w:val="00123701"/>
    <w:rsid w:val="00124C64"/>
    <w:rsid w:val="001254E7"/>
    <w:rsid w:val="0012605C"/>
    <w:rsid w:val="00126A47"/>
    <w:rsid w:val="0012780C"/>
    <w:rsid w:val="00127AD9"/>
    <w:rsid w:val="001306E5"/>
    <w:rsid w:val="001308C2"/>
    <w:rsid w:val="001322BC"/>
    <w:rsid w:val="00134A66"/>
    <w:rsid w:val="001376B1"/>
    <w:rsid w:val="00137854"/>
    <w:rsid w:val="00137BB5"/>
    <w:rsid w:val="00140F19"/>
    <w:rsid w:val="001410F7"/>
    <w:rsid w:val="001411CF"/>
    <w:rsid w:val="0014140C"/>
    <w:rsid w:val="001417BE"/>
    <w:rsid w:val="00143162"/>
    <w:rsid w:val="001431F3"/>
    <w:rsid w:val="001437E7"/>
    <w:rsid w:val="00144271"/>
    <w:rsid w:val="00144436"/>
    <w:rsid w:val="00145A26"/>
    <w:rsid w:val="00145FDA"/>
    <w:rsid w:val="0014662F"/>
    <w:rsid w:val="0014678D"/>
    <w:rsid w:val="001468E2"/>
    <w:rsid w:val="00146BCB"/>
    <w:rsid w:val="00146D8C"/>
    <w:rsid w:val="001472A2"/>
    <w:rsid w:val="0014739E"/>
    <w:rsid w:val="0015027B"/>
    <w:rsid w:val="00151F97"/>
    <w:rsid w:val="00153EFB"/>
    <w:rsid w:val="0015448A"/>
    <w:rsid w:val="00154551"/>
    <w:rsid w:val="00154847"/>
    <w:rsid w:val="00156E43"/>
    <w:rsid w:val="0016077D"/>
    <w:rsid w:val="00162515"/>
    <w:rsid w:val="00163BA8"/>
    <w:rsid w:val="00165237"/>
    <w:rsid w:val="001654B4"/>
    <w:rsid w:val="001656A2"/>
    <w:rsid w:val="00165841"/>
    <w:rsid w:val="001706D5"/>
    <w:rsid w:val="00170EC5"/>
    <w:rsid w:val="00172A51"/>
    <w:rsid w:val="00172B3B"/>
    <w:rsid w:val="00174281"/>
    <w:rsid w:val="001747C1"/>
    <w:rsid w:val="001747D1"/>
    <w:rsid w:val="0017529C"/>
    <w:rsid w:val="00175AE8"/>
    <w:rsid w:val="00175C06"/>
    <w:rsid w:val="0017602D"/>
    <w:rsid w:val="00176B47"/>
    <w:rsid w:val="0017762C"/>
    <w:rsid w:val="00177D6B"/>
    <w:rsid w:val="00180ECE"/>
    <w:rsid w:val="00184204"/>
    <w:rsid w:val="0018478E"/>
    <w:rsid w:val="00184F17"/>
    <w:rsid w:val="00186A7F"/>
    <w:rsid w:val="0019143C"/>
    <w:rsid w:val="00191D54"/>
    <w:rsid w:val="00191EA7"/>
    <w:rsid w:val="00191F90"/>
    <w:rsid w:val="00192C19"/>
    <w:rsid w:val="00193725"/>
    <w:rsid w:val="00193742"/>
    <w:rsid w:val="00193897"/>
    <w:rsid w:val="00195366"/>
    <w:rsid w:val="001965A0"/>
    <w:rsid w:val="00197428"/>
    <w:rsid w:val="00197FEF"/>
    <w:rsid w:val="001A0901"/>
    <w:rsid w:val="001A1F90"/>
    <w:rsid w:val="001A3B3C"/>
    <w:rsid w:val="001A4EA5"/>
    <w:rsid w:val="001A4F68"/>
    <w:rsid w:val="001A5C1A"/>
    <w:rsid w:val="001A5F4E"/>
    <w:rsid w:val="001A740E"/>
    <w:rsid w:val="001B11F1"/>
    <w:rsid w:val="001B2DDD"/>
    <w:rsid w:val="001B4180"/>
    <w:rsid w:val="001B4E74"/>
    <w:rsid w:val="001B7668"/>
    <w:rsid w:val="001C479C"/>
    <w:rsid w:val="001C645F"/>
    <w:rsid w:val="001C6AEE"/>
    <w:rsid w:val="001D0A02"/>
    <w:rsid w:val="001D1427"/>
    <w:rsid w:val="001D2B08"/>
    <w:rsid w:val="001D2F23"/>
    <w:rsid w:val="001D3429"/>
    <w:rsid w:val="001D41BC"/>
    <w:rsid w:val="001D4362"/>
    <w:rsid w:val="001D6204"/>
    <w:rsid w:val="001D6F20"/>
    <w:rsid w:val="001D72CB"/>
    <w:rsid w:val="001D7F61"/>
    <w:rsid w:val="001E0521"/>
    <w:rsid w:val="001E09C4"/>
    <w:rsid w:val="001E0D07"/>
    <w:rsid w:val="001E2529"/>
    <w:rsid w:val="001E2F17"/>
    <w:rsid w:val="001E4906"/>
    <w:rsid w:val="001E678E"/>
    <w:rsid w:val="001E7617"/>
    <w:rsid w:val="001F0B0E"/>
    <w:rsid w:val="001F18FE"/>
    <w:rsid w:val="001F263A"/>
    <w:rsid w:val="001F30AD"/>
    <w:rsid w:val="001F3B77"/>
    <w:rsid w:val="001F3C29"/>
    <w:rsid w:val="001F4D52"/>
    <w:rsid w:val="001F4E81"/>
    <w:rsid w:val="001F5E69"/>
    <w:rsid w:val="001F607D"/>
    <w:rsid w:val="001F68C5"/>
    <w:rsid w:val="001F698B"/>
    <w:rsid w:val="0020021E"/>
    <w:rsid w:val="00201A65"/>
    <w:rsid w:val="00201E63"/>
    <w:rsid w:val="00201ED4"/>
    <w:rsid w:val="00202808"/>
    <w:rsid w:val="002034E3"/>
    <w:rsid w:val="002035C3"/>
    <w:rsid w:val="002038C9"/>
    <w:rsid w:val="00205F08"/>
    <w:rsid w:val="0020689C"/>
    <w:rsid w:val="002071BB"/>
    <w:rsid w:val="0020743C"/>
    <w:rsid w:val="00207DF5"/>
    <w:rsid w:val="0021158D"/>
    <w:rsid w:val="00213744"/>
    <w:rsid w:val="002142A1"/>
    <w:rsid w:val="00214D75"/>
    <w:rsid w:val="002155B3"/>
    <w:rsid w:val="00216B6F"/>
    <w:rsid w:val="002217EA"/>
    <w:rsid w:val="00221E4B"/>
    <w:rsid w:val="00223349"/>
    <w:rsid w:val="002236C0"/>
    <w:rsid w:val="00224780"/>
    <w:rsid w:val="00224BD2"/>
    <w:rsid w:val="00225E3D"/>
    <w:rsid w:val="002276DC"/>
    <w:rsid w:val="00230559"/>
    <w:rsid w:val="00230B10"/>
    <w:rsid w:val="00232CC6"/>
    <w:rsid w:val="002333CD"/>
    <w:rsid w:val="0023379B"/>
    <w:rsid w:val="00233A06"/>
    <w:rsid w:val="00234810"/>
    <w:rsid w:val="00234E78"/>
    <w:rsid w:val="00235BFF"/>
    <w:rsid w:val="00235F95"/>
    <w:rsid w:val="002374D6"/>
    <w:rsid w:val="00237676"/>
    <w:rsid w:val="002379AB"/>
    <w:rsid w:val="002402F7"/>
    <w:rsid w:val="00240478"/>
    <w:rsid w:val="002408EA"/>
    <w:rsid w:val="00240B81"/>
    <w:rsid w:val="00242131"/>
    <w:rsid w:val="00242148"/>
    <w:rsid w:val="00244CA0"/>
    <w:rsid w:val="002465F4"/>
    <w:rsid w:val="00246BE5"/>
    <w:rsid w:val="00246D6D"/>
    <w:rsid w:val="00247D01"/>
    <w:rsid w:val="0025030F"/>
    <w:rsid w:val="00251AAF"/>
    <w:rsid w:val="002539A9"/>
    <w:rsid w:val="00254698"/>
    <w:rsid w:val="00256149"/>
    <w:rsid w:val="00257351"/>
    <w:rsid w:val="00257A22"/>
    <w:rsid w:val="00261806"/>
    <w:rsid w:val="00261A5B"/>
    <w:rsid w:val="00261D1B"/>
    <w:rsid w:val="00262D28"/>
    <w:rsid w:val="00262D76"/>
    <w:rsid w:val="00262E5B"/>
    <w:rsid w:val="002637FC"/>
    <w:rsid w:val="00263856"/>
    <w:rsid w:val="00265AE6"/>
    <w:rsid w:val="00273380"/>
    <w:rsid w:val="00276AFE"/>
    <w:rsid w:val="00277E79"/>
    <w:rsid w:val="00277ECC"/>
    <w:rsid w:val="00280475"/>
    <w:rsid w:val="00280C98"/>
    <w:rsid w:val="002850E4"/>
    <w:rsid w:val="00285E70"/>
    <w:rsid w:val="00290D7E"/>
    <w:rsid w:val="00291AC6"/>
    <w:rsid w:val="00292780"/>
    <w:rsid w:val="00293CA2"/>
    <w:rsid w:val="00294638"/>
    <w:rsid w:val="002946B9"/>
    <w:rsid w:val="00296805"/>
    <w:rsid w:val="002A03B2"/>
    <w:rsid w:val="002A0EA1"/>
    <w:rsid w:val="002A1108"/>
    <w:rsid w:val="002A1F21"/>
    <w:rsid w:val="002A233B"/>
    <w:rsid w:val="002A2E55"/>
    <w:rsid w:val="002A39BD"/>
    <w:rsid w:val="002A3B57"/>
    <w:rsid w:val="002A403C"/>
    <w:rsid w:val="002A482E"/>
    <w:rsid w:val="002A4C27"/>
    <w:rsid w:val="002A7684"/>
    <w:rsid w:val="002A7711"/>
    <w:rsid w:val="002B1144"/>
    <w:rsid w:val="002B189E"/>
    <w:rsid w:val="002B1CA6"/>
    <w:rsid w:val="002B3718"/>
    <w:rsid w:val="002B43BD"/>
    <w:rsid w:val="002B4C19"/>
    <w:rsid w:val="002B6499"/>
    <w:rsid w:val="002B6B58"/>
    <w:rsid w:val="002B73B5"/>
    <w:rsid w:val="002C0F93"/>
    <w:rsid w:val="002C1345"/>
    <w:rsid w:val="002C14D8"/>
    <w:rsid w:val="002C2985"/>
    <w:rsid w:val="002C29A8"/>
    <w:rsid w:val="002C31BF"/>
    <w:rsid w:val="002C3391"/>
    <w:rsid w:val="002C3A9A"/>
    <w:rsid w:val="002C3CC2"/>
    <w:rsid w:val="002C53C5"/>
    <w:rsid w:val="002C60C2"/>
    <w:rsid w:val="002C61F1"/>
    <w:rsid w:val="002C69B1"/>
    <w:rsid w:val="002C6D24"/>
    <w:rsid w:val="002C73AB"/>
    <w:rsid w:val="002C7D33"/>
    <w:rsid w:val="002D0303"/>
    <w:rsid w:val="002D11C6"/>
    <w:rsid w:val="002D1CAA"/>
    <w:rsid w:val="002D1FE0"/>
    <w:rsid w:val="002D2102"/>
    <w:rsid w:val="002D3FCA"/>
    <w:rsid w:val="002D46F7"/>
    <w:rsid w:val="002D6465"/>
    <w:rsid w:val="002D674A"/>
    <w:rsid w:val="002D7FD6"/>
    <w:rsid w:val="002E0C86"/>
    <w:rsid w:val="002E0CD7"/>
    <w:rsid w:val="002E0CFB"/>
    <w:rsid w:val="002E2492"/>
    <w:rsid w:val="002E33AD"/>
    <w:rsid w:val="002E37A9"/>
    <w:rsid w:val="002E4ACA"/>
    <w:rsid w:val="002E542E"/>
    <w:rsid w:val="002E5C7B"/>
    <w:rsid w:val="002E614A"/>
    <w:rsid w:val="002E6AFE"/>
    <w:rsid w:val="002E6DC1"/>
    <w:rsid w:val="002E70D9"/>
    <w:rsid w:val="002E7C7D"/>
    <w:rsid w:val="002F0758"/>
    <w:rsid w:val="002F0D10"/>
    <w:rsid w:val="002F3DC0"/>
    <w:rsid w:val="002F4333"/>
    <w:rsid w:val="002F4AB8"/>
    <w:rsid w:val="002F4EBB"/>
    <w:rsid w:val="002F5046"/>
    <w:rsid w:val="002F7E38"/>
    <w:rsid w:val="00301740"/>
    <w:rsid w:val="0030202F"/>
    <w:rsid w:val="00302A44"/>
    <w:rsid w:val="0030326B"/>
    <w:rsid w:val="003042CD"/>
    <w:rsid w:val="00304C18"/>
    <w:rsid w:val="00304DAF"/>
    <w:rsid w:val="00304DB1"/>
    <w:rsid w:val="00305109"/>
    <w:rsid w:val="00305E4F"/>
    <w:rsid w:val="003060CD"/>
    <w:rsid w:val="00306D3F"/>
    <w:rsid w:val="00307207"/>
    <w:rsid w:val="003124BC"/>
    <w:rsid w:val="00312FE1"/>
    <w:rsid w:val="003130A4"/>
    <w:rsid w:val="0031579E"/>
    <w:rsid w:val="00315ABC"/>
    <w:rsid w:val="00316F44"/>
    <w:rsid w:val="00316FF7"/>
    <w:rsid w:val="00317DFB"/>
    <w:rsid w:val="003208E2"/>
    <w:rsid w:val="003223C2"/>
    <w:rsid w:val="003229ED"/>
    <w:rsid w:val="003232A3"/>
    <w:rsid w:val="0032351D"/>
    <w:rsid w:val="003243D5"/>
    <w:rsid w:val="00324491"/>
    <w:rsid w:val="00325143"/>
    <w:rsid w:val="003254A3"/>
    <w:rsid w:val="0032550E"/>
    <w:rsid w:val="00325E36"/>
    <w:rsid w:val="003261CD"/>
    <w:rsid w:val="0032622D"/>
    <w:rsid w:val="00327EEF"/>
    <w:rsid w:val="0033026C"/>
    <w:rsid w:val="003309B2"/>
    <w:rsid w:val="00330D6C"/>
    <w:rsid w:val="00330FCA"/>
    <w:rsid w:val="0033181D"/>
    <w:rsid w:val="00331B77"/>
    <w:rsid w:val="00331F0C"/>
    <w:rsid w:val="0033239F"/>
    <w:rsid w:val="00332496"/>
    <w:rsid w:val="00334918"/>
    <w:rsid w:val="00334CB8"/>
    <w:rsid w:val="00335C7E"/>
    <w:rsid w:val="0033602B"/>
    <w:rsid w:val="00337FC5"/>
    <w:rsid w:val="003418A3"/>
    <w:rsid w:val="0034249E"/>
    <w:rsid w:val="0034274B"/>
    <w:rsid w:val="0034283D"/>
    <w:rsid w:val="00344FB5"/>
    <w:rsid w:val="0034570B"/>
    <w:rsid w:val="00345847"/>
    <w:rsid w:val="00346DB4"/>
    <w:rsid w:val="00347117"/>
    <w:rsid w:val="0034719F"/>
    <w:rsid w:val="00350053"/>
    <w:rsid w:val="00350A35"/>
    <w:rsid w:val="00350CD7"/>
    <w:rsid w:val="003515D2"/>
    <w:rsid w:val="00352097"/>
    <w:rsid w:val="003520F8"/>
    <w:rsid w:val="00352AAD"/>
    <w:rsid w:val="00352C3C"/>
    <w:rsid w:val="0035657D"/>
    <w:rsid w:val="003571D8"/>
    <w:rsid w:val="00357BC6"/>
    <w:rsid w:val="00360BFE"/>
    <w:rsid w:val="00360C07"/>
    <w:rsid w:val="00360D32"/>
    <w:rsid w:val="00360FCE"/>
    <w:rsid w:val="00361422"/>
    <w:rsid w:val="00361677"/>
    <w:rsid w:val="003616CD"/>
    <w:rsid w:val="00362CAB"/>
    <w:rsid w:val="00362E2B"/>
    <w:rsid w:val="0036410D"/>
    <w:rsid w:val="0036530F"/>
    <w:rsid w:val="00365444"/>
    <w:rsid w:val="00371085"/>
    <w:rsid w:val="00373453"/>
    <w:rsid w:val="00373F8A"/>
    <w:rsid w:val="0037545D"/>
    <w:rsid w:val="0037565A"/>
    <w:rsid w:val="0037613B"/>
    <w:rsid w:val="00376860"/>
    <w:rsid w:val="00376C94"/>
    <w:rsid w:val="00377EB2"/>
    <w:rsid w:val="00380142"/>
    <w:rsid w:val="003822B1"/>
    <w:rsid w:val="003822D9"/>
    <w:rsid w:val="003832C1"/>
    <w:rsid w:val="003849D4"/>
    <w:rsid w:val="003860AC"/>
    <w:rsid w:val="00386F02"/>
    <w:rsid w:val="00386FF1"/>
    <w:rsid w:val="003874AA"/>
    <w:rsid w:val="00390697"/>
    <w:rsid w:val="003906BD"/>
    <w:rsid w:val="0039091F"/>
    <w:rsid w:val="00392978"/>
    <w:rsid w:val="00392EB6"/>
    <w:rsid w:val="00393077"/>
    <w:rsid w:val="00393918"/>
    <w:rsid w:val="00395512"/>
    <w:rsid w:val="003956C6"/>
    <w:rsid w:val="00396658"/>
    <w:rsid w:val="00396F32"/>
    <w:rsid w:val="003A0229"/>
    <w:rsid w:val="003A07DC"/>
    <w:rsid w:val="003A0DD7"/>
    <w:rsid w:val="003A115A"/>
    <w:rsid w:val="003A24E3"/>
    <w:rsid w:val="003A2D24"/>
    <w:rsid w:val="003A3535"/>
    <w:rsid w:val="003A35A1"/>
    <w:rsid w:val="003A366B"/>
    <w:rsid w:val="003A5271"/>
    <w:rsid w:val="003B09F4"/>
    <w:rsid w:val="003B18A5"/>
    <w:rsid w:val="003B2572"/>
    <w:rsid w:val="003B2EEE"/>
    <w:rsid w:val="003B493B"/>
    <w:rsid w:val="003B50C2"/>
    <w:rsid w:val="003B7154"/>
    <w:rsid w:val="003B7B8C"/>
    <w:rsid w:val="003C1418"/>
    <w:rsid w:val="003C1A58"/>
    <w:rsid w:val="003C2AD7"/>
    <w:rsid w:val="003C2F0B"/>
    <w:rsid w:val="003C33F2"/>
    <w:rsid w:val="003C3CFF"/>
    <w:rsid w:val="003C401B"/>
    <w:rsid w:val="003C5F32"/>
    <w:rsid w:val="003C6679"/>
    <w:rsid w:val="003C742D"/>
    <w:rsid w:val="003C7C1C"/>
    <w:rsid w:val="003D5B89"/>
    <w:rsid w:val="003D5F77"/>
    <w:rsid w:val="003D61FF"/>
    <w:rsid w:val="003D756E"/>
    <w:rsid w:val="003D75AD"/>
    <w:rsid w:val="003E1F94"/>
    <w:rsid w:val="003E420D"/>
    <w:rsid w:val="003E4A3A"/>
    <w:rsid w:val="003E4C13"/>
    <w:rsid w:val="003E5037"/>
    <w:rsid w:val="003E5FC8"/>
    <w:rsid w:val="003E7756"/>
    <w:rsid w:val="003F1CEE"/>
    <w:rsid w:val="003F323E"/>
    <w:rsid w:val="003F74C7"/>
    <w:rsid w:val="00400532"/>
    <w:rsid w:val="004030DE"/>
    <w:rsid w:val="0040327D"/>
    <w:rsid w:val="00403614"/>
    <w:rsid w:val="00406C17"/>
    <w:rsid w:val="004070A3"/>
    <w:rsid w:val="004078F3"/>
    <w:rsid w:val="0041068C"/>
    <w:rsid w:val="004110E6"/>
    <w:rsid w:val="00411486"/>
    <w:rsid w:val="00411F11"/>
    <w:rsid w:val="00413E59"/>
    <w:rsid w:val="00414753"/>
    <w:rsid w:val="004165C6"/>
    <w:rsid w:val="0041783C"/>
    <w:rsid w:val="00420964"/>
    <w:rsid w:val="0042192F"/>
    <w:rsid w:val="00422059"/>
    <w:rsid w:val="00423C8C"/>
    <w:rsid w:val="004243B8"/>
    <w:rsid w:val="004245AB"/>
    <w:rsid w:val="00424628"/>
    <w:rsid w:val="004247C5"/>
    <w:rsid w:val="00424ABA"/>
    <w:rsid w:val="00425397"/>
    <w:rsid w:val="00425962"/>
    <w:rsid w:val="00425E30"/>
    <w:rsid w:val="00426C4E"/>
    <w:rsid w:val="00426EC8"/>
    <w:rsid w:val="00427794"/>
    <w:rsid w:val="00430077"/>
    <w:rsid w:val="00430D25"/>
    <w:rsid w:val="00431FD8"/>
    <w:rsid w:val="004321B0"/>
    <w:rsid w:val="00432BF2"/>
    <w:rsid w:val="004335AF"/>
    <w:rsid w:val="004335E2"/>
    <w:rsid w:val="00433DF3"/>
    <w:rsid w:val="004341C5"/>
    <w:rsid w:val="00434875"/>
    <w:rsid w:val="004352D0"/>
    <w:rsid w:val="004365DF"/>
    <w:rsid w:val="00436D2B"/>
    <w:rsid w:val="004403D4"/>
    <w:rsid w:val="004409A6"/>
    <w:rsid w:val="00442C41"/>
    <w:rsid w:val="00442DDC"/>
    <w:rsid w:val="00443BF3"/>
    <w:rsid w:val="004505BC"/>
    <w:rsid w:val="00450AC0"/>
    <w:rsid w:val="00450F07"/>
    <w:rsid w:val="00453CD3"/>
    <w:rsid w:val="00454171"/>
    <w:rsid w:val="0045468B"/>
    <w:rsid w:val="00454E4E"/>
    <w:rsid w:val="00455C4B"/>
    <w:rsid w:val="0046004B"/>
    <w:rsid w:val="0046023A"/>
    <w:rsid w:val="00460660"/>
    <w:rsid w:val="00460CCE"/>
    <w:rsid w:val="00460F64"/>
    <w:rsid w:val="0046312C"/>
    <w:rsid w:val="00463BD5"/>
    <w:rsid w:val="00463DD3"/>
    <w:rsid w:val="00464A78"/>
    <w:rsid w:val="00464BA9"/>
    <w:rsid w:val="004665C8"/>
    <w:rsid w:val="00471397"/>
    <w:rsid w:val="00471E74"/>
    <w:rsid w:val="004727CC"/>
    <w:rsid w:val="004734F2"/>
    <w:rsid w:val="0047590A"/>
    <w:rsid w:val="0047596D"/>
    <w:rsid w:val="0047631A"/>
    <w:rsid w:val="00480060"/>
    <w:rsid w:val="004822FF"/>
    <w:rsid w:val="00483969"/>
    <w:rsid w:val="00486107"/>
    <w:rsid w:val="0049088E"/>
    <w:rsid w:val="00491827"/>
    <w:rsid w:val="00491C42"/>
    <w:rsid w:val="00491D20"/>
    <w:rsid w:val="00492E36"/>
    <w:rsid w:val="00493565"/>
    <w:rsid w:val="004944BB"/>
    <w:rsid w:val="00494F19"/>
    <w:rsid w:val="00495274"/>
    <w:rsid w:val="00496A17"/>
    <w:rsid w:val="00496A36"/>
    <w:rsid w:val="00497002"/>
    <w:rsid w:val="004A0EEA"/>
    <w:rsid w:val="004A15DE"/>
    <w:rsid w:val="004A336F"/>
    <w:rsid w:val="004A37CE"/>
    <w:rsid w:val="004A54A5"/>
    <w:rsid w:val="004A661F"/>
    <w:rsid w:val="004B02B2"/>
    <w:rsid w:val="004B0375"/>
    <w:rsid w:val="004B07B1"/>
    <w:rsid w:val="004B0A25"/>
    <w:rsid w:val="004B46CB"/>
    <w:rsid w:val="004B57A0"/>
    <w:rsid w:val="004B7261"/>
    <w:rsid w:val="004B7AA6"/>
    <w:rsid w:val="004B7D0F"/>
    <w:rsid w:val="004C0574"/>
    <w:rsid w:val="004C08DA"/>
    <w:rsid w:val="004C1DA8"/>
    <w:rsid w:val="004C2606"/>
    <w:rsid w:val="004C3FB5"/>
    <w:rsid w:val="004C4399"/>
    <w:rsid w:val="004C787C"/>
    <w:rsid w:val="004D05B6"/>
    <w:rsid w:val="004D097B"/>
    <w:rsid w:val="004D1994"/>
    <w:rsid w:val="004D21B7"/>
    <w:rsid w:val="004D2692"/>
    <w:rsid w:val="004D2B45"/>
    <w:rsid w:val="004D2EA6"/>
    <w:rsid w:val="004D3134"/>
    <w:rsid w:val="004D3DD6"/>
    <w:rsid w:val="004D44AD"/>
    <w:rsid w:val="004D4E59"/>
    <w:rsid w:val="004D4F2B"/>
    <w:rsid w:val="004D530A"/>
    <w:rsid w:val="004D744E"/>
    <w:rsid w:val="004D7BA0"/>
    <w:rsid w:val="004E06D3"/>
    <w:rsid w:val="004E1AA5"/>
    <w:rsid w:val="004E1E7D"/>
    <w:rsid w:val="004E30DB"/>
    <w:rsid w:val="004E53AE"/>
    <w:rsid w:val="004E5717"/>
    <w:rsid w:val="004E5DB6"/>
    <w:rsid w:val="004E7A1F"/>
    <w:rsid w:val="004F0C81"/>
    <w:rsid w:val="004F1E5B"/>
    <w:rsid w:val="004F2DE2"/>
    <w:rsid w:val="004F33EE"/>
    <w:rsid w:val="004F3CA2"/>
    <w:rsid w:val="004F4B9B"/>
    <w:rsid w:val="004F5233"/>
    <w:rsid w:val="004F5D96"/>
    <w:rsid w:val="004F69E1"/>
    <w:rsid w:val="004F6E71"/>
    <w:rsid w:val="00502741"/>
    <w:rsid w:val="005029B7"/>
    <w:rsid w:val="0050384A"/>
    <w:rsid w:val="00503D3E"/>
    <w:rsid w:val="0050414E"/>
    <w:rsid w:val="0050666E"/>
    <w:rsid w:val="00511843"/>
    <w:rsid w:val="00511AB9"/>
    <w:rsid w:val="005124C8"/>
    <w:rsid w:val="005137F1"/>
    <w:rsid w:val="005138DB"/>
    <w:rsid w:val="00515E84"/>
    <w:rsid w:val="005161CA"/>
    <w:rsid w:val="005169A6"/>
    <w:rsid w:val="0052168A"/>
    <w:rsid w:val="00521BA2"/>
    <w:rsid w:val="00522353"/>
    <w:rsid w:val="00522787"/>
    <w:rsid w:val="005234C7"/>
    <w:rsid w:val="0052389C"/>
    <w:rsid w:val="00523BB5"/>
    <w:rsid w:val="00523EA7"/>
    <w:rsid w:val="0052419C"/>
    <w:rsid w:val="00526BCA"/>
    <w:rsid w:val="00527410"/>
    <w:rsid w:val="00527C71"/>
    <w:rsid w:val="005303F4"/>
    <w:rsid w:val="00531CB9"/>
    <w:rsid w:val="0053257C"/>
    <w:rsid w:val="00532EE3"/>
    <w:rsid w:val="00534112"/>
    <w:rsid w:val="00534855"/>
    <w:rsid w:val="00534A5F"/>
    <w:rsid w:val="00535230"/>
    <w:rsid w:val="00535BD2"/>
    <w:rsid w:val="00536998"/>
    <w:rsid w:val="005378DE"/>
    <w:rsid w:val="005406EB"/>
    <w:rsid w:val="00541B4F"/>
    <w:rsid w:val="00541CFB"/>
    <w:rsid w:val="00541F0C"/>
    <w:rsid w:val="00543142"/>
    <w:rsid w:val="00543AC0"/>
    <w:rsid w:val="005442CE"/>
    <w:rsid w:val="00544C66"/>
    <w:rsid w:val="00544F0D"/>
    <w:rsid w:val="00545398"/>
    <w:rsid w:val="005457F6"/>
    <w:rsid w:val="00547160"/>
    <w:rsid w:val="00547189"/>
    <w:rsid w:val="0055082D"/>
    <w:rsid w:val="00552E73"/>
    <w:rsid w:val="00553375"/>
    <w:rsid w:val="00553B7C"/>
    <w:rsid w:val="005542B2"/>
    <w:rsid w:val="00554B03"/>
    <w:rsid w:val="00555282"/>
    <w:rsid w:val="005552DB"/>
    <w:rsid w:val="0055581B"/>
    <w:rsid w:val="00555884"/>
    <w:rsid w:val="00556072"/>
    <w:rsid w:val="0055657E"/>
    <w:rsid w:val="0055671A"/>
    <w:rsid w:val="00556E5A"/>
    <w:rsid w:val="005570C0"/>
    <w:rsid w:val="00560871"/>
    <w:rsid w:val="00560A21"/>
    <w:rsid w:val="00562C2B"/>
    <w:rsid w:val="0056431D"/>
    <w:rsid w:val="005651AF"/>
    <w:rsid w:val="00565677"/>
    <w:rsid w:val="00565728"/>
    <w:rsid w:val="00565EA5"/>
    <w:rsid w:val="00566B9B"/>
    <w:rsid w:val="00567186"/>
    <w:rsid w:val="0057040F"/>
    <w:rsid w:val="0057098F"/>
    <w:rsid w:val="00571D00"/>
    <w:rsid w:val="00572D3B"/>
    <w:rsid w:val="00573437"/>
    <w:rsid w:val="005736B7"/>
    <w:rsid w:val="005739EB"/>
    <w:rsid w:val="00575E5A"/>
    <w:rsid w:val="0057649A"/>
    <w:rsid w:val="0057705A"/>
    <w:rsid w:val="0057725B"/>
    <w:rsid w:val="00580245"/>
    <w:rsid w:val="005807DD"/>
    <w:rsid w:val="005824C4"/>
    <w:rsid w:val="0058426C"/>
    <w:rsid w:val="00584769"/>
    <w:rsid w:val="005847C8"/>
    <w:rsid w:val="00585DBF"/>
    <w:rsid w:val="005860F5"/>
    <w:rsid w:val="00586C0F"/>
    <w:rsid w:val="00586CF6"/>
    <w:rsid w:val="00586EB5"/>
    <w:rsid w:val="00586EF2"/>
    <w:rsid w:val="0058742A"/>
    <w:rsid w:val="005906DE"/>
    <w:rsid w:val="00593333"/>
    <w:rsid w:val="0059340A"/>
    <w:rsid w:val="005934DD"/>
    <w:rsid w:val="00593842"/>
    <w:rsid w:val="00594FB9"/>
    <w:rsid w:val="0059552A"/>
    <w:rsid w:val="00595AAF"/>
    <w:rsid w:val="00595C17"/>
    <w:rsid w:val="00597693"/>
    <w:rsid w:val="005A0C70"/>
    <w:rsid w:val="005A142F"/>
    <w:rsid w:val="005A1F44"/>
    <w:rsid w:val="005A21DC"/>
    <w:rsid w:val="005A26DD"/>
    <w:rsid w:val="005A3086"/>
    <w:rsid w:val="005A5094"/>
    <w:rsid w:val="005B03EA"/>
    <w:rsid w:val="005B0872"/>
    <w:rsid w:val="005B298D"/>
    <w:rsid w:val="005B3104"/>
    <w:rsid w:val="005B5347"/>
    <w:rsid w:val="005B68C2"/>
    <w:rsid w:val="005B6ED2"/>
    <w:rsid w:val="005C1301"/>
    <w:rsid w:val="005C1ECE"/>
    <w:rsid w:val="005C2929"/>
    <w:rsid w:val="005C2A27"/>
    <w:rsid w:val="005C3A08"/>
    <w:rsid w:val="005C5C8D"/>
    <w:rsid w:val="005C6B4A"/>
    <w:rsid w:val="005D191E"/>
    <w:rsid w:val="005D19FD"/>
    <w:rsid w:val="005D32CB"/>
    <w:rsid w:val="005D3799"/>
    <w:rsid w:val="005D3C39"/>
    <w:rsid w:val="005D538B"/>
    <w:rsid w:val="005D5508"/>
    <w:rsid w:val="005D5558"/>
    <w:rsid w:val="005D5780"/>
    <w:rsid w:val="005D71E4"/>
    <w:rsid w:val="005D7630"/>
    <w:rsid w:val="005D7DF1"/>
    <w:rsid w:val="005E0D0B"/>
    <w:rsid w:val="005E1D1B"/>
    <w:rsid w:val="005E339B"/>
    <w:rsid w:val="005E3F05"/>
    <w:rsid w:val="005E4BD5"/>
    <w:rsid w:val="005E689A"/>
    <w:rsid w:val="005E6940"/>
    <w:rsid w:val="005E6B8F"/>
    <w:rsid w:val="005E6C25"/>
    <w:rsid w:val="005E7277"/>
    <w:rsid w:val="005F03EF"/>
    <w:rsid w:val="005F0952"/>
    <w:rsid w:val="005F145C"/>
    <w:rsid w:val="005F1616"/>
    <w:rsid w:val="005F217A"/>
    <w:rsid w:val="005F5471"/>
    <w:rsid w:val="005F5A8E"/>
    <w:rsid w:val="005F5D40"/>
    <w:rsid w:val="005F60E4"/>
    <w:rsid w:val="005F76E0"/>
    <w:rsid w:val="005F7AE0"/>
    <w:rsid w:val="005F7E65"/>
    <w:rsid w:val="006006EE"/>
    <w:rsid w:val="00601812"/>
    <w:rsid w:val="0060187E"/>
    <w:rsid w:val="00601A8C"/>
    <w:rsid w:val="00601DA8"/>
    <w:rsid w:val="006026A0"/>
    <w:rsid w:val="00604010"/>
    <w:rsid w:val="0060430A"/>
    <w:rsid w:val="00605004"/>
    <w:rsid w:val="00605B28"/>
    <w:rsid w:val="00606FD6"/>
    <w:rsid w:val="00610040"/>
    <w:rsid w:val="0061068E"/>
    <w:rsid w:val="0061091F"/>
    <w:rsid w:val="006115D3"/>
    <w:rsid w:val="006122DD"/>
    <w:rsid w:val="0061238A"/>
    <w:rsid w:val="006135BD"/>
    <w:rsid w:val="00615BDD"/>
    <w:rsid w:val="00615C83"/>
    <w:rsid w:val="00615E89"/>
    <w:rsid w:val="0061676A"/>
    <w:rsid w:val="00616865"/>
    <w:rsid w:val="00616B0F"/>
    <w:rsid w:val="00616C63"/>
    <w:rsid w:val="00620A5F"/>
    <w:rsid w:val="00620CC1"/>
    <w:rsid w:val="0062253D"/>
    <w:rsid w:val="00622673"/>
    <w:rsid w:val="006226A4"/>
    <w:rsid w:val="00623445"/>
    <w:rsid w:val="006237AF"/>
    <w:rsid w:val="00623C6E"/>
    <w:rsid w:val="00625613"/>
    <w:rsid w:val="00625B5E"/>
    <w:rsid w:val="00626809"/>
    <w:rsid w:val="00627471"/>
    <w:rsid w:val="00627835"/>
    <w:rsid w:val="006279B5"/>
    <w:rsid w:val="00630279"/>
    <w:rsid w:val="00630707"/>
    <w:rsid w:val="006314A3"/>
    <w:rsid w:val="0063208F"/>
    <w:rsid w:val="006326CA"/>
    <w:rsid w:val="00632BA9"/>
    <w:rsid w:val="00632CA3"/>
    <w:rsid w:val="00632D28"/>
    <w:rsid w:val="00632EAA"/>
    <w:rsid w:val="00634DFB"/>
    <w:rsid w:val="0063732F"/>
    <w:rsid w:val="00637AFC"/>
    <w:rsid w:val="0064031E"/>
    <w:rsid w:val="0064191D"/>
    <w:rsid w:val="00644423"/>
    <w:rsid w:val="00646F49"/>
    <w:rsid w:val="00651CC3"/>
    <w:rsid w:val="00652062"/>
    <w:rsid w:val="006546CE"/>
    <w:rsid w:val="00654DE7"/>
    <w:rsid w:val="00655976"/>
    <w:rsid w:val="0065610E"/>
    <w:rsid w:val="006568D5"/>
    <w:rsid w:val="00657006"/>
    <w:rsid w:val="00657249"/>
    <w:rsid w:val="00660770"/>
    <w:rsid w:val="006609BF"/>
    <w:rsid w:val="00660AD3"/>
    <w:rsid w:val="00661146"/>
    <w:rsid w:val="006632A5"/>
    <w:rsid w:val="006646BF"/>
    <w:rsid w:val="00664B96"/>
    <w:rsid w:val="00666DBF"/>
    <w:rsid w:val="00666E84"/>
    <w:rsid w:val="00667ED4"/>
    <w:rsid w:val="006718F1"/>
    <w:rsid w:val="00671DD4"/>
    <w:rsid w:val="0067567E"/>
    <w:rsid w:val="00676A73"/>
    <w:rsid w:val="006776B6"/>
    <w:rsid w:val="00677EA4"/>
    <w:rsid w:val="006800FB"/>
    <w:rsid w:val="006801E1"/>
    <w:rsid w:val="006806F9"/>
    <w:rsid w:val="00680B1C"/>
    <w:rsid w:val="00680F75"/>
    <w:rsid w:val="00683F23"/>
    <w:rsid w:val="006856BA"/>
    <w:rsid w:val="00685CC6"/>
    <w:rsid w:val="00686532"/>
    <w:rsid w:val="0068683E"/>
    <w:rsid w:val="00686D8F"/>
    <w:rsid w:val="00690A56"/>
    <w:rsid w:val="00690CCF"/>
    <w:rsid w:val="0069136C"/>
    <w:rsid w:val="006913AB"/>
    <w:rsid w:val="00691A97"/>
    <w:rsid w:val="0069248E"/>
    <w:rsid w:val="006928C7"/>
    <w:rsid w:val="00693150"/>
    <w:rsid w:val="006933D8"/>
    <w:rsid w:val="006950C6"/>
    <w:rsid w:val="006956A3"/>
    <w:rsid w:val="006A019B"/>
    <w:rsid w:val="006A1D5A"/>
    <w:rsid w:val="006A2DF9"/>
    <w:rsid w:val="006A3591"/>
    <w:rsid w:val="006A5235"/>
    <w:rsid w:val="006A5570"/>
    <w:rsid w:val="006A561D"/>
    <w:rsid w:val="006A689C"/>
    <w:rsid w:val="006A6BA5"/>
    <w:rsid w:val="006A6EAA"/>
    <w:rsid w:val="006B2318"/>
    <w:rsid w:val="006B3AF2"/>
    <w:rsid w:val="006B3B5A"/>
    <w:rsid w:val="006B3D79"/>
    <w:rsid w:val="006B6FE4"/>
    <w:rsid w:val="006B75BB"/>
    <w:rsid w:val="006B7B71"/>
    <w:rsid w:val="006C0B31"/>
    <w:rsid w:val="006C1272"/>
    <w:rsid w:val="006C16E1"/>
    <w:rsid w:val="006C2343"/>
    <w:rsid w:val="006C313D"/>
    <w:rsid w:val="006C315F"/>
    <w:rsid w:val="006C31D3"/>
    <w:rsid w:val="006C39F1"/>
    <w:rsid w:val="006C3F22"/>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434E"/>
    <w:rsid w:val="006D4E05"/>
    <w:rsid w:val="006D58CB"/>
    <w:rsid w:val="006D64B0"/>
    <w:rsid w:val="006D7CF3"/>
    <w:rsid w:val="006E0578"/>
    <w:rsid w:val="006E08D4"/>
    <w:rsid w:val="006E0F03"/>
    <w:rsid w:val="006E178B"/>
    <w:rsid w:val="006E1BA4"/>
    <w:rsid w:val="006E314D"/>
    <w:rsid w:val="006F0344"/>
    <w:rsid w:val="006F395B"/>
    <w:rsid w:val="006F4920"/>
    <w:rsid w:val="006F5937"/>
    <w:rsid w:val="006F60B7"/>
    <w:rsid w:val="006F7583"/>
    <w:rsid w:val="0070206C"/>
    <w:rsid w:val="007030B9"/>
    <w:rsid w:val="00703A12"/>
    <w:rsid w:val="00703FF3"/>
    <w:rsid w:val="00704BAE"/>
    <w:rsid w:val="00707422"/>
    <w:rsid w:val="00710723"/>
    <w:rsid w:val="0071104F"/>
    <w:rsid w:val="00711B21"/>
    <w:rsid w:val="00711C5C"/>
    <w:rsid w:val="00712BDA"/>
    <w:rsid w:val="00714F63"/>
    <w:rsid w:val="00715087"/>
    <w:rsid w:val="00715345"/>
    <w:rsid w:val="00715FE6"/>
    <w:rsid w:val="00716316"/>
    <w:rsid w:val="00716A07"/>
    <w:rsid w:val="00716A29"/>
    <w:rsid w:val="00716BE0"/>
    <w:rsid w:val="0071798C"/>
    <w:rsid w:val="00717CF4"/>
    <w:rsid w:val="00717EC8"/>
    <w:rsid w:val="00720417"/>
    <w:rsid w:val="00720802"/>
    <w:rsid w:val="007215D9"/>
    <w:rsid w:val="00722200"/>
    <w:rsid w:val="0072309B"/>
    <w:rsid w:val="007236F7"/>
    <w:rsid w:val="00723ED1"/>
    <w:rsid w:val="00724795"/>
    <w:rsid w:val="00724BCB"/>
    <w:rsid w:val="00724C8F"/>
    <w:rsid w:val="00725D90"/>
    <w:rsid w:val="007318AC"/>
    <w:rsid w:val="00731971"/>
    <w:rsid w:val="00731CEB"/>
    <w:rsid w:val="007320FA"/>
    <w:rsid w:val="00732194"/>
    <w:rsid w:val="00733329"/>
    <w:rsid w:val="00733AD8"/>
    <w:rsid w:val="00733D69"/>
    <w:rsid w:val="00734C04"/>
    <w:rsid w:val="00734CAA"/>
    <w:rsid w:val="00734D00"/>
    <w:rsid w:val="00736204"/>
    <w:rsid w:val="00736586"/>
    <w:rsid w:val="00736FEE"/>
    <w:rsid w:val="00737541"/>
    <w:rsid w:val="00737F4E"/>
    <w:rsid w:val="00740AF5"/>
    <w:rsid w:val="00740B27"/>
    <w:rsid w:val="00742173"/>
    <w:rsid w:val="00743525"/>
    <w:rsid w:val="007441F5"/>
    <w:rsid w:val="00744CEF"/>
    <w:rsid w:val="00745555"/>
    <w:rsid w:val="00745F94"/>
    <w:rsid w:val="00747E70"/>
    <w:rsid w:val="00750461"/>
    <w:rsid w:val="007508A8"/>
    <w:rsid w:val="0075259C"/>
    <w:rsid w:val="00752E6C"/>
    <w:rsid w:val="007541A2"/>
    <w:rsid w:val="00754F56"/>
    <w:rsid w:val="00755818"/>
    <w:rsid w:val="007564A2"/>
    <w:rsid w:val="0075773D"/>
    <w:rsid w:val="00760B09"/>
    <w:rsid w:val="00760DB8"/>
    <w:rsid w:val="00762142"/>
    <w:rsid w:val="0076286B"/>
    <w:rsid w:val="00762CE2"/>
    <w:rsid w:val="0076393D"/>
    <w:rsid w:val="00763A49"/>
    <w:rsid w:val="00763FD6"/>
    <w:rsid w:val="00764885"/>
    <w:rsid w:val="00764CA3"/>
    <w:rsid w:val="007651AE"/>
    <w:rsid w:val="00766846"/>
    <w:rsid w:val="00766D4F"/>
    <w:rsid w:val="0076790E"/>
    <w:rsid w:val="0077087B"/>
    <w:rsid w:val="00771AB1"/>
    <w:rsid w:val="0077315A"/>
    <w:rsid w:val="0077465E"/>
    <w:rsid w:val="0077547A"/>
    <w:rsid w:val="0077673A"/>
    <w:rsid w:val="00777409"/>
    <w:rsid w:val="007820A6"/>
    <w:rsid w:val="007846E1"/>
    <w:rsid w:val="007847D6"/>
    <w:rsid w:val="00785D5F"/>
    <w:rsid w:val="0078646F"/>
    <w:rsid w:val="007876B7"/>
    <w:rsid w:val="00790802"/>
    <w:rsid w:val="00790EF2"/>
    <w:rsid w:val="00791272"/>
    <w:rsid w:val="00791360"/>
    <w:rsid w:val="00791F06"/>
    <w:rsid w:val="00792FEB"/>
    <w:rsid w:val="00793611"/>
    <w:rsid w:val="007944F1"/>
    <w:rsid w:val="00794545"/>
    <w:rsid w:val="00794AF6"/>
    <w:rsid w:val="00797054"/>
    <w:rsid w:val="00797987"/>
    <w:rsid w:val="007A19DF"/>
    <w:rsid w:val="007A1D8F"/>
    <w:rsid w:val="007A5172"/>
    <w:rsid w:val="007A5E94"/>
    <w:rsid w:val="007A67A0"/>
    <w:rsid w:val="007A7285"/>
    <w:rsid w:val="007A7386"/>
    <w:rsid w:val="007B0F02"/>
    <w:rsid w:val="007B1243"/>
    <w:rsid w:val="007B1858"/>
    <w:rsid w:val="007B2937"/>
    <w:rsid w:val="007B33C3"/>
    <w:rsid w:val="007B3491"/>
    <w:rsid w:val="007B36A7"/>
    <w:rsid w:val="007B3F5B"/>
    <w:rsid w:val="007B54AD"/>
    <w:rsid w:val="007B570C"/>
    <w:rsid w:val="007B63E5"/>
    <w:rsid w:val="007C051D"/>
    <w:rsid w:val="007C1244"/>
    <w:rsid w:val="007C217B"/>
    <w:rsid w:val="007C2225"/>
    <w:rsid w:val="007C42EA"/>
    <w:rsid w:val="007C4BEF"/>
    <w:rsid w:val="007C5A8F"/>
    <w:rsid w:val="007C5CF1"/>
    <w:rsid w:val="007C6129"/>
    <w:rsid w:val="007C6407"/>
    <w:rsid w:val="007C657F"/>
    <w:rsid w:val="007C66E2"/>
    <w:rsid w:val="007C72E8"/>
    <w:rsid w:val="007D01CB"/>
    <w:rsid w:val="007D0BB8"/>
    <w:rsid w:val="007D0FA0"/>
    <w:rsid w:val="007D1E57"/>
    <w:rsid w:val="007D2836"/>
    <w:rsid w:val="007D4BCD"/>
    <w:rsid w:val="007D5AAD"/>
    <w:rsid w:val="007D6208"/>
    <w:rsid w:val="007D6AB6"/>
    <w:rsid w:val="007E06A6"/>
    <w:rsid w:val="007E0822"/>
    <w:rsid w:val="007E1CA8"/>
    <w:rsid w:val="007E2FF4"/>
    <w:rsid w:val="007E4999"/>
    <w:rsid w:val="007E4A6E"/>
    <w:rsid w:val="007E7110"/>
    <w:rsid w:val="007E7250"/>
    <w:rsid w:val="007F00C2"/>
    <w:rsid w:val="007F0EAC"/>
    <w:rsid w:val="007F1486"/>
    <w:rsid w:val="007F1EF1"/>
    <w:rsid w:val="007F477C"/>
    <w:rsid w:val="007F5026"/>
    <w:rsid w:val="007F56A7"/>
    <w:rsid w:val="007F7FBA"/>
    <w:rsid w:val="00800225"/>
    <w:rsid w:val="00800851"/>
    <w:rsid w:val="0080109F"/>
    <w:rsid w:val="0080171C"/>
    <w:rsid w:val="00801CC9"/>
    <w:rsid w:val="008039DA"/>
    <w:rsid w:val="00803BAF"/>
    <w:rsid w:val="008047DF"/>
    <w:rsid w:val="008058B7"/>
    <w:rsid w:val="00805C08"/>
    <w:rsid w:val="00806598"/>
    <w:rsid w:val="0080668C"/>
    <w:rsid w:val="00807373"/>
    <w:rsid w:val="00807DD0"/>
    <w:rsid w:val="00810A09"/>
    <w:rsid w:val="00810E5C"/>
    <w:rsid w:val="008112B1"/>
    <w:rsid w:val="00813851"/>
    <w:rsid w:val="00814178"/>
    <w:rsid w:val="00814DD5"/>
    <w:rsid w:val="0081519D"/>
    <w:rsid w:val="008151CB"/>
    <w:rsid w:val="008156E4"/>
    <w:rsid w:val="00816904"/>
    <w:rsid w:val="00816930"/>
    <w:rsid w:val="00817D38"/>
    <w:rsid w:val="00820677"/>
    <w:rsid w:val="00821D01"/>
    <w:rsid w:val="008226D6"/>
    <w:rsid w:val="00823714"/>
    <w:rsid w:val="00823769"/>
    <w:rsid w:val="00823823"/>
    <w:rsid w:val="00824308"/>
    <w:rsid w:val="0082432F"/>
    <w:rsid w:val="0082567B"/>
    <w:rsid w:val="00825D40"/>
    <w:rsid w:val="00826B7B"/>
    <w:rsid w:val="00826E67"/>
    <w:rsid w:val="008303E5"/>
    <w:rsid w:val="00830512"/>
    <w:rsid w:val="0083197D"/>
    <w:rsid w:val="0083210F"/>
    <w:rsid w:val="008323EB"/>
    <w:rsid w:val="008325D4"/>
    <w:rsid w:val="00832685"/>
    <w:rsid w:val="0083313F"/>
    <w:rsid w:val="00833690"/>
    <w:rsid w:val="00834146"/>
    <w:rsid w:val="0083653D"/>
    <w:rsid w:val="00836BA6"/>
    <w:rsid w:val="00837656"/>
    <w:rsid w:val="00837696"/>
    <w:rsid w:val="00842D5B"/>
    <w:rsid w:val="0084418B"/>
    <w:rsid w:val="00846789"/>
    <w:rsid w:val="00847A26"/>
    <w:rsid w:val="008518FA"/>
    <w:rsid w:val="00852E64"/>
    <w:rsid w:val="00854338"/>
    <w:rsid w:val="00854DAB"/>
    <w:rsid w:val="0085607A"/>
    <w:rsid w:val="00856E6D"/>
    <w:rsid w:val="00856F85"/>
    <w:rsid w:val="008610D3"/>
    <w:rsid w:val="00861B5C"/>
    <w:rsid w:val="0086206C"/>
    <w:rsid w:val="00862C6A"/>
    <w:rsid w:val="008631C2"/>
    <w:rsid w:val="00863893"/>
    <w:rsid w:val="008644D3"/>
    <w:rsid w:val="00865433"/>
    <w:rsid w:val="00866FC9"/>
    <w:rsid w:val="0087066C"/>
    <w:rsid w:val="00870894"/>
    <w:rsid w:val="0087115D"/>
    <w:rsid w:val="008725AC"/>
    <w:rsid w:val="00873B0B"/>
    <w:rsid w:val="00875AE7"/>
    <w:rsid w:val="00876F4C"/>
    <w:rsid w:val="0088040B"/>
    <w:rsid w:val="0088213E"/>
    <w:rsid w:val="00882618"/>
    <w:rsid w:val="008843D5"/>
    <w:rsid w:val="00885F2A"/>
    <w:rsid w:val="008861FC"/>
    <w:rsid w:val="008864E3"/>
    <w:rsid w:val="00887308"/>
    <w:rsid w:val="00887578"/>
    <w:rsid w:val="00887BBB"/>
    <w:rsid w:val="00887C51"/>
    <w:rsid w:val="00887E78"/>
    <w:rsid w:val="00887F36"/>
    <w:rsid w:val="00890A4F"/>
    <w:rsid w:val="00890C58"/>
    <w:rsid w:val="00891023"/>
    <w:rsid w:val="00893BD5"/>
    <w:rsid w:val="00894856"/>
    <w:rsid w:val="00896313"/>
    <w:rsid w:val="00897409"/>
    <w:rsid w:val="00897579"/>
    <w:rsid w:val="00897600"/>
    <w:rsid w:val="008978AA"/>
    <w:rsid w:val="008A2335"/>
    <w:rsid w:val="008A2758"/>
    <w:rsid w:val="008A31FB"/>
    <w:rsid w:val="008A3436"/>
    <w:rsid w:val="008A3568"/>
    <w:rsid w:val="008A37B4"/>
    <w:rsid w:val="008A3B94"/>
    <w:rsid w:val="008A3CD3"/>
    <w:rsid w:val="008A3DC7"/>
    <w:rsid w:val="008A4468"/>
    <w:rsid w:val="008A4644"/>
    <w:rsid w:val="008A4C34"/>
    <w:rsid w:val="008A5F0D"/>
    <w:rsid w:val="008A6425"/>
    <w:rsid w:val="008A6B0D"/>
    <w:rsid w:val="008A6F6C"/>
    <w:rsid w:val="008A7513"/>
    <w:rsid w:val="008B0B38"/>
    <w:rsid w:val="008B153F"/>
    <w:rsid w:val="008B1831"/>
    <w:rsid w:val="008B2A26"/>
    <w:rsid w:val="008B3859"/>
    <w:rsid w:val="008B4343"/>
    <w:rsid w:val="008B5876"/>
    <w:rsid w:val="008B5D37"/>
    <w:rsid w:val="008B5E62"/>
    <w:rsid w:val="008B755B"/>
    <w:rsid w:val="008B7F72"/>
    <w:rsid w:val="008B7F7A"/>
    <w:rsid w:val="008C18F0"/>
    <w:rsid w:val="008C245E"/>
    <w:rsid w:val="008C24A8"/>
    <w:rsid w:val="008C282B"/>
    <w:rsid w:val="008C2F0A"/>
    <w:rsid w:val="008C315D"/>
    <w:rsid w:val="008C3708"/>
    <w:rsid w:val="008C4023"/>
    <w:rsid w:val="008C50F3"/>
    <w:rsid w:val="008C51A4"/>
    <w:rsid w:val="008C5ACC"/>
    <w:rsid w:val="008C6037"/>
    <w:rsid w:val="008C6F45"/>
    <w:rsid w:val="008C7EFE"/>
    <w:rsid w:val="008D03B9"/>
    <w:rsid w:val="008D068F"/>
    <w:rsid w:val="008D30C7"/>
    <w:rsid w:val="008D4B67"/>
    <w:rsid w:val="008D5CCB"/>
    <w:rsid w:val="008D63E4"/>
    <w:rsid w:val="008D65C9"/>
    <w:rsid w:val="008D6A26"/>
    <w:rsid w:val="008D6E7B"/>
    <w:rsid w:val="008E0C8B"/>
    <w:rsid w:val="008E0E99"/>
    <w:rsid w:val="008E109B"/>
    <w:rsid w:val="008E188E"/>
    <w:rsid w:val="008E3E4F"/>
    <w:rsid w:val="008E42B3"/>
    <w:rsid w:val="008E47DF"/>
    <w:rsid w:val="008E7580"/>
    <w:rsid w:val="008F0CBA"/>
    <w:rsid w:val="008F18D6"/>
    <w:rsid w:val="008F1B6F"/>
    <w:rsid w:val="008F2C9B"/>
    <w:rsid w:val="008F2F48"/>
    <w:rsid w:val="008F338B"/>
    <w:rsid w:val="008F3EFC"/>
    <w:rsid w:val="008F60C8"/>
    <w:rsid w:val="008F6815"/>
    <w:rsid w:val="008F6FAD"/>
    <w:rsid w:val="008F797B"/>
    <w:rsid w:val="0090083D"/>
    <w:rsid w:val="00901023"/>
    <w:rsid w:val="00901C2A"/>
    <w:rsid w:val="00902577"/>
    <w:rsid w:val="00902934"/>
    <w:rsid w:val="00902B77"/>
    <w:rsid w:val="00903804"/>
    <w:rsid w:val="00904780"/>
    <w:rsid w:val="00905B28"/>
    <w:rsid w:val="009061D6"/>
    <w:rsid w:val="0090635B"/>
    <w:rsid w:val="00911099"/>
    <w:rsid w:val="0091294E"/>
    <w:rsid w:val="00914F81"/>
    <w:rsid w:val="0091568C"/>
    <w:rsid w:val="009162AB"/>
    <w:rsid w:val="00917773"/>
    <w:rsid w:val="00922385"/>
    <w:rsid w:val="009223DF"/>
    <w:rsid w:val="00922FE7"/>
    <w:rsid w:val="00923406"/>
    <w:rsid w:val="00924541"/>
    <w:rsid w:val="00925482"/>
    <w:rsid w:val="0092579C"/>
    <w:rsid w:val="009274E0"/>
    <w:rsid w:val="00927D6E"/>
    <w:rsid w:val="00931370"/>
    <w:rsid w:val="00932119"/>
    <w:rsid w:val="009324C4"/>
    <w:rsid w:val="009343F5"/>
    <w:rsid w:val="00935B52"/>
    <w:rsid w:val="00936091"/>
    <w:rsid w:val="00936FCC"/>
    <w:rsid w:val="0093759E"/>
    <w:rsid w:val="00937F15"/>
    <w:rsid w:val="00940D8A"/>
    <w:rsid w:val="009418CC"/>
    <w:rsid w:val="009437AE"/>
    <w:rsid w:val="00943B64"/>
    <w:rsid w:val="009442E3"/>
    <w:rsid w:val="00945E89"/>
    <w:rsid w:val="00945FFB"/>
    <w:rsid w:val="0094600E"/>
    <w:rsid w:val="009502A2"/>
    <w:rsid w:val="00950944"/>
    <w:rsid w:val="00950ECC"/>
    <w:rsid w:val="00951B30"/>
    <w:rsid w:val="00952994"/>
    <w:rsid w:val="00952E3D"/>
    <w:rsid w:val="0095386D"/>
    <w:rsid w:val="009539FB"/>
    <w:rsid w:val="00954F39"/>
    <w:rsid w:val="00955484"/>
    <w:rsid w:val="009557E7"/>
    <w:rsid w:val="0095677A"/>
    <w:rsid w:val="00956919"/>
    <w:rsid w:val="00957C77"/>
    <w:rsid w:val="00961B4A"/>
    <w:rsid w:val="00961CBF"/>
    <w:rsid w:val="00962258"/>
    <w:rsid w:val="00963A12"/>
    <w:rsid w:val="00966293"/>
    <w:rsid w:val="00966E44"/>
    <w:rsid w:val="0096775C"/>
    <w:rsid w:val="009678B7"/>
    <w:rsid w:val="00970AFF"/>
    <w:rsid w:val="00970F0D"/>
    <w:rsid w:val="00971719"/>
    <w:rsid w:val="0097207A"/>
    <w:rsid w:val="0097239D"/>
    <w:rsid w:val="00972C71"/>
    <w:rsid w:val="009732F4"/>
    <w:rsid w:val="009745A4"/>
    <w:rsid w:val="0097562F"/>
    <w:rsid w:val="00975712"/>
    <w:rsid w:val="0097670E"/>
    <w:rsid w:val="009768EB"/>
    <w:rsid w:val="00977CE1"/>
    <w:rsid w:val="00980288"/>
    <w:rsid w:val="00980EF7"/>
    <w:rsid w:val="00981B35"/>
    <w:rsid w:val="009824E4"/>
    <w:rsid w:val="009844C8"/>
    <w:rsid w:val="00984F22"/>
    <w:rsid w:val="00985033"/>
    <w:rsid w:val="009860A8"/>
    <w:rsid w:val="00990A16"/>
    <w:rsid w:val="009912C5"/>
    <w:rsid w:val="009916DF"/>
    <w:rsid w:val="009927E6"/>
    <w:rsid w:val="00992D9C"/>
    <w:rsid w:val="009930C0"/>
    <w:rsid w:val="00993104"/>
    <w:rsid w:val="00993F4A"/>
    <w:rsid w:val="00994D36"/>
    <w:rsid w:val="00995453"/>
    <w:rsid w:val="00996CB8"/>
    <w:rsid w:val="009977AA"/>
    <w:rsid w:val="009A1C56"/>
    <w:rsid w:val="009A23A5"/>
    <w:rsid w:val="009A247D"/>
    <w:rsid w:val="009A404E"/>
    <w:rsid w:val="009A47B2"/>
    <w:rsid w:val="009A54E1"/>
    <w:rsid w:val="009A5814"/>
    <w:rsid w:val="009A5FDB"/>
    <w:rsid w:val="009A7283"/>
    <w:rsid w:val="009A7F6C"/>
    <w:rsid w:val="009B2E97"/>
    <w:rsid w:val="009B4872"/>
    <w:rsid w:val="009B5146"/>
    <w:rsid w:val="009B518F"/>
    <w:rsid w:val="009C00E8"/>
    <w:rsid w:val="009C034E"/>
    <w:rsid w:val="009C19E5"/>
    <w:rsid w:val="009C220B"/>
    <w:rsid w:val="009C238B"/>
    <w:rsid w:val="009C2752"/>
    <w:rsid w:val="009C2DF4"/>
    <w:rsid w:val="009C31A6"/>
    <w:rsid w:val="009C342D"/>
    <w:rsid w:val="009C35F4"/>
    <w:rsid w:val="009C3C55"/>
    <w:rsid w:val="009C418E"/>
    <w:rsid w:val="009C442C"/>
    <w:rsid w:val="009C5267"/>
    <w:rsid w:val="009C6F8E"/>
    <w:rsid w:val="009C7634"/>
    <w:rsid w:val="009C7BFA"/>
    <w:rsid w:val="009C7E50"/>
    <w:rsid w:val="009D0B44"/>
    <w:rsid w:val="009D0F55"/>
    <w:rsid w:val="009D10C7"/>
    <w:rsid w:val="009D1EE5"/>
    <w:rsid w:val="009D2BC9"/>
    <w:rsid w:val="009D2EF3"/>
    <w:rsid w:val="009D2FC5"/>
    <w:rsid w:val="009D34DD"/>
    <w:rsid w:val="009D3BD8"/>
    <w:rsid w:val="009D4C88"/>
    <w:rsid w:val="009D5CFB"/>
    <w:rsid w:val="009D64F8"/>
    <w:rsid w:val="009D708D"/>
    <w:rsid w:val="009D77EA"/>
    <w:rsid w:val="009E07F4"/>
    <w:rsid w:val="009E0953"/>
    <w:rsid w:val="009E2304"/>
    <w:rsid w:val="009E2594"/>
    <w:rsid w:val="009E3486"/>
    <w:rsid w:val="009E4B56"/>
    <w:rsid w:val="009E5209"/>
    <w:rsid w:val="009E569C"/>
    <w:rsid w:val="009E57C1"/>
    <w:rsid w:val="009F1288"/>
    <w:rsid w:val="009F1A4E"/>
    <w:rsid w:val="009F307A"/>
    <w:rsid w:val="009F309B"/>
    <w:rsid w:val="009F392E"/>
    <w:rsid w:val="009F4968"/>
    <w:rsid w:val="009F53C5"/>
    <w:rsid w:val="009F5BBA"/>
    <w:rsid w:val="009F5D11"/>
    <w:rsid w:val="009F6495"/>
    <w:rsid w:val="009F7322"/>
    <w:rsid w:val="009F7657"/>
    <w:rsid w:val="00A001FF"/>
    <w:rsid w:val="00A00960"/>
    <w:rsid w:val="00A01BD6"/>
    <w:rsid w:val="00A035B8"/>
    <w:rsid w:val="00A0368B"/>
    <w:rsid w:val="00A04D7F"/>
    <w:rsid w:val="00A057E9"/>
    <w:rsid w:val="00A0629A"/>
    <w:rsid w:val="00A0630E"/>
    <w:rsid w:val="00A06C16"/>
    <w:rsid w:val="00A0740E"/>
    <w:rsid w:val="00A11970"/>
    <w:rsid w:val="00A123FA"/>
    <w:rsid w:val="00A125CD"/>
    <w:rsid w:val="00A12775"/>
    <w:rsid w:val="00A12BE3"/>
    <w:rsid w:val="00A135EA"/>
    <w:rsid w:val="00A139BD"/>
    <w:rsid w:val="00A1501C"/>
    <w:rsid w:val="00A15E5C"/>
    <w:rsid w:val="00A1652E"/>
    <w:rsid w:val="00A166D8"/>
    <w:rsid w:val="00A16735"/>
    <w:rsid w:val="00A16838"/>
    <w:rsid w:val="00A20646"/>
    <w:rsid w:val="00A2098C"/>
    <w:rsid w:val="00A210F3"/>
    <w:rsid w:val="00A21C61"/>
    <w:rsid w:val="00A2258E"/>
    <w:rsid w:val="00A22EA6"/>
    <w:rsid w:val="00A2495E"/>
    <w:rsid w:val="00A24AF3"/>
    <w:rsid w:val="00A2695E"/>
    <w:rsid w:val="00A35698"/>
    <w:rsid w:val="00A358FD"/>
    <w:rsid w:val="00A366B4"/>
    <w:rsid w:val="00A36778"/>
    <w:rsid w:val="00A4050F"/>
    <w:rsid w:val="00A4115A"/>
    <w:rsid w:val="00A42C1B"/>
    <w:rsid w:val="00A4385B"/>
    <w:rsid w:val="00A4391D"/>
    <w:rsid w:val="00A4477A"/>
    <w:rsid w:val="00A45875"/>
    <w:rsid w:val="00A476D7"/>
    <w:rsid w:val="00A47C9E"/>
    <w:rsid w:val="00A50641"/>
    <w:rsid w:val="00A521B3"/>
    <w:rsid w:val="00A530BF"/>
    <w:rsid w:val="00A53246"/>
    <w:rsid w:val="00A53BF5"/>
    <w:rsid w:val="00A5519A"/>
    <w:rsid w:val="00A55221"/>
    <w:rsid w:val="00A55575"/>
    <w:rsid w:val="00A55723"/>
    <w:rsid w:val="00A55C42"/>
    <w:rsid w:val="00A55C93"/>
    <w:rsid w:val="00A5645F"/>
    <w:rsid w:val="00A56D9C"/>
    <w:rsid w:val="00A6001B"/>
    <w:rsid w:val="00A608D7"/>
    <w:rsid w:val="00A6177B"/>
    <w:rsid w:val="00A62205"/>
    <w:rsid w:val="00A62E2B"/>
    <w:rsid w:val="00A62E74"/>
    <w:rsid w:val="00A63480"/>
    <w:rsid w:val="00A63728"/>
    <w:rsid w:val="00A63A03"/>
    <w:rsid w:val="00A63B1A"/>
    <w:rsid w:val="00A63DFE"/>
    <w:rsid w:val="00A65069"/>
    <w:rsid w:val="00A66136"/>
    <w:rsid w:val="00A67D0D"/>
    <w:rsid w:val="00A67E90"/>
    <w:rsid w:val="00A70031"/>
    <w:rsid w:val="00A703A2"/>
    <w:rsid w:val="00A706EB"/>
    <w:rsid w:val="00A70904"/>
    <w:rsid w:val="00A71189"/>
    <w:rsid w:val="00A716D4"/>
    <w:rsid w:val="00A71CB7"/>
    <w:rsid w:val="00A725B2"/>
    <w:rsid w:val="00A72841"/>
    <w:rsid w:val="00A72C99"/>
    <w:rsid w:val="00A7364A"/>
    <w:rsid w:val="00A7488B"/>
    <w:rsid w:val="00A74DCC"/>
    <w:rsid w:val="00A74DD7"/>
    <w:rsid w:val="00A74E14"/>
    <w:rsid w:val="00A753ED"/>
    <w:rsid w:val="00A756CD"/>
    <w:rsid w:val="00A7608D"/>
    <w:rsid w:val="00A76C46"/>
    <w:rsid w:val="00A77512"/>
    <w:rsid w:val="00A808C3"/>
    <w:rsid w:val="00A80F8B"/>
    <w:rsid w:val="00A8117C"/>
    <w:rsid w:val="00A8289D"/>
    <w:rsid w:val="00A82953"/>
    <w:rsid w:val="00A831AD"/>
    <w:rsid w:val="00A83A0C"/>
    <w:rsid w:val="00A84B71"/>
    <w:rsid w:val="00A84DB3"/>
    <w:rsid w:val="00A8535F"/>
    <w:rsid w:val="00A856B5"/>
    <w:rsid w:val="00A86A88"/>
    <w:rsid w:val="00A90511"/>
    <w:rsid w:val="00A90890"/>
    <w:rsid w:val="00A91DB2"/>
    <w:rsid w:val="00A93D0D"/>
    <w:rsid w:val="00A94C2F"/>
    <w:rsid w:val="00A97437"/>
    <w:rsid w:val="00AA085B"/>
    <w:rsid w:val="00AA0879"/>
    <w:rsid w:val="00AA0CFC"/>
    <w:rsid w:val="00AA33D4"/>
    <w:rsid w:val="00AA3977"/>
    <w:rsid w:val="00AA4CBB"/>
    <w:rsid w:val="00AA65FA"/>
    <w:rsid w:val="00AA6D76"/>
    <w:rsid w:val="00AA7351"/>
    <w:rsid w:val="00AA7409"/>
    <w:rsid w:val="00AB5DA4"/>
    <w:rsid w:val="00AB6112"/>
    <w:rsid w:val="00AC058C"/>
    <w:rsid w:val="00AC0B35"/>
    <w:rsid w:val="00AC27FE"/>
    <w:rsid w:val="00AC4F45"/>
    <w:rsid w:val="00AD056F"/>
    <w:rsid w:val="00AD0C7B"/>
    <w:rsid w:val="00AD0F0E"/>
    <w:rsid w:val="00AD1302"/>
    <w:rsid w:val="00AD1A95"/>
    <w:rsid w:val="00AD3194"/>
    <w:rsid w:val="00AD38D0"/>
    <w:rsid w:val="00AD3ADF"/>
    <w:rsid w:val="00AD5F1A"/>
    <w:rsid w:val="00AD6731"/>
    <w:rsid w:val="00AD6784"/>
    <w:rsid w:val="00AD6883"/>
    <w:rsid w:val="00AD6C06"/>
    <w:rsid w:val="00AD79F1"/>
    <w:rsid w:val="00AE0745"/>
    <w:rsid w:val="00AE0956"/>
    <w:rsid w:val="00AE27BA"/>
    <w:rsid w:val="00AE288C"/>
    <w:rsid w:val="00AE3E2F"/>
    <w:rsid w:val="00AE5819"/>
    <w:rsid w:val="00AE74D5"/>
    <w:rsid w:val="00AF1050"/>
    <w:rsid w:val="00AF5B9B"/>
    <w:rsid w:val="00B008D5"/>
    <w:rsid w:val="00B00CFD"/>
    <w:rsid w:val="00B018B7"/>
    <w:rsid w:val="00B02228"/>
    <w:rsid w:val="00B02F73"/>
    <w:rsid w:val="00B03941"/>
    <w:rsid w:val="00B04436"/>
    <w:rsid w:val="00B0619F"/>
    <w:rsid w:val="00B07301"/>
    <w:rsid w:val="00B101FD"/>
    <w:rsid w:val="00B105C0"/>
    <w:rsid w:val="00B10A6F"/>
    <w:rsid w:val="00B11215"/>
    <w:rsid w:val="00B11CAD"/>
    <w:rsid w:val="00B12A89"/>
    <w:rsid w:val="00B13725"/>
    <w:rsid w:val="00B13A26"/>
    <w:rsid w:val="00B13DCD"/>
    <w:rsid w:val="00B13FE5"/>
    <w:rsid w:val="00B148BD"/>
    <w:rsid w:val="00B14A49"/>
    <w:rsid w:val="00B14C6D"/>
    <w:rsid w:val="00B15D0D"/>
    <w:rsid w:val="00B16137"/>
    <w:rsid w:val="00B16FAA"/>
    <w:rsid w:val="00B17974"/>
    <w:rsid w:val="00B17B35"/>
    <w:rsid w:val="00B203F9"/>
    <w:rsid w:val="00B21043"/>
    <w:rsid w:val="00B2160D"/>
    <w:rsid w:val="00B22106"/>
    <w:rsid w:val="00B23A92"/>
    <w:rsid w:val="00B26940"/>
    <w:rsid w:val="00B30F61"/>
    <w:rsid w:val="00B322DA"/>
    <w:rsid w:val="00B32607"/>
    <w:rsid w:val="00B32C36"/>
    <w:rsid w:val="00B367F6"/>
    <w:rsid w:val="00B3702B"/>
    <w:rsid w:val="00B41A27"/>
    <w:rsid w:val="00B42E53"/>
    <w:rsid w:val="00B435A5"/>
    <w:rsid w:val="00B43A83"/>
    <w:rsid w:val="00B458A9"/>
    <w:rsid w:val="00B459FD"/>
    <w:rsid w:val="00B45E9F"/>
    <w:rsid w:val="00B460A4"/>
    <w:rsid w:val="00B46848"/>
    <w:rsid w:val="00B46D03"/>
    <w:rsid w:val="00B50868"/>
    <w:rsid w:val="00B50AB2"/>
    <w:rsid w:val="00B52735"/>
    <w:rsid w:val="00B52C12"/>
    <w:rsid w:val="00B52D9C"/>
    <w:rsid w:val="00B5431A"/>
    <w:rsid w:val="00B55824"/>
    <w:rsid w:val="00B567B3"/>
    <w:rsid w:val="00B6357B"/>
    <w:rsid w:val="00B647D7"/>
    <w:rsid w:val="00B64861"/>
    <w:rsid w:val="00B65B5E"/>
    <w:rsid w:val="00B67657"/>
    <w:rsid w:val="00B67C4E"/>
    <w:rsid w:val="00B70A39"/>
    <w:rsid w:val="00B70D51"/>
    <w:rsid w:val="00B72C43"/>
    <w:rsid w:val="00B74AC4"/>
    <w:rsid w:val="00B75EE1"/>
    <w:rsid w:val="00B75F5A"/>
    <w:rsid w:val="00B772D9"/>
    <w:rsid w:val="00B77481"/>
    <w:rsid w:val="00B77821"/>
    <w:rsid w:val="00B77D5B"/>
    <w:rsid w:val="00B80D3A"/>
    <w:rsid w:val="00B81493"/>
    <w:rsid w:val="00B82D6B"/>
    <w:rsid w:val="00B83CBF"/>
    <w:rsid w:val="00B8433C"/>
    <w:rsid w:val="00B84708"/>
    <w:rsid w:val="00B8518B"/>
    <w:rsid w:val="00B85D63"/>
    <w:rsid w:val="00B86AD8"/>
    <w:rsid w:val="00B878E4"/>
    <w:rsid w:val="00B9137F"/>
    <w:rsid w:val="00B924EC"/>
    <w:rsid w:val="00B93FD1"/>
    <w:rsid w:val="00B943C3"/>
    <w:rsid w:val="00B957A2"/>
    <w:rsid w:val="00B97B9D"/>
    <w:rsid w:val="00B97CC3"/>
    <w:rsid w:val="00BA14BC"/>
    <w:rsid w:val="00BA169F"/>
    <w:rsid w:val="00BA4490"/>
    <w:rsid w:val="00BA4AF4"/>
    <w:rsid w:val="00BA5A8B"/>
    <w:rsid w:val="00BA6A60"/>
    <w:rsid w:val="00BA7959"/>
    <w:rsid w:val="00BA7C0C"/>
    <w:rsid w:val="00BB0C1C"/>
    <w:rsid w:val="00BB11CC"/>
    <w:rsid w:val="00BB1F03"/>
    <w:rsid w:val="00BB257E"/>
    <w:rsid w:val="00BB5447"/>
    <w:rsid w:val="00BB5A7D"/>
    <w:rsid w:val="00BB7E64"/>
    <w:rsid w:val="00BC06C4"/>
    <w:rsid w:val="00BC1D12"/>
    <w:rsid w:val="00BC1F23"/>
    <w:rsid w:val="00BC3BEF"/>
    <w:rsid w:val="00BC4B45"/>
    <w:rsid w:val="00BC697D"/>
    <w:rsid w:val="00BC7C11"/>
    <w:rsid w:val="00BD0402"/>
    <w:rsid w:val="00BD1227"/>
    <w:rsid w:val="00BD1386"/>
    <w:rsid w:val="00BD28A2"/>
    <w:rsid w:val="00BD28AB"/>
    <w:rsid w:val="00BD407C"/>
    <w:rsid w:val="00BD5750"/>
    <w:rsid w:val="00BD6BC7"/>
    <w:rsid w:val="00BD7752"/>
    <w:rsid w:val="00BD7E91"/>
    <w:rsid w:val="00BD7F0D"/>
    <w:rsid w:val="00BE008E"/>
    <w:rsid w:val="00BE3B69"/>
    <w:rsid w:val="00BE3CE5"/>
    <w:rsid w:val="00BE3DCE"/>
    <w:rsid w:val="00BE478D"/>
    <w:rsid w:val="00BE62F6"/>
    <w:rsid w:val="00BE6A08"/>
    <w:rsid w:val="00BE6F99"/>
    <w:rsid w:val="00BE7617"/>
    <w:rsid w:val="00BF0230"/>
    <w:rsid w:val="00BF14E7"/>
    <w:rsid w:val="00BF174A"/>
    <w:rsid w:val="00BF1EF2"/>
    <w:rsid w:val="00BF1FF5"/>
    <w:rsid w:val="00BF3D99"/>
    <w:rsid w:val="00BF4164"/>
    <w:rsid w:val="00BF440E"/>
    <w:rsid w:val="00BF4E86"/>
    <w:rsid w:val="00BF6B4E"/>
    <w:rsid w:val="00BF75D8"/>
    <w:rsid w:val="00C00EA6"/>
    <w:rsid w:val="00C017DA"/>
    <w:rsid w:val="00C01FF3"/>
    <w:rsid w:val="00C02BA9"/>
    <w:rsid w:val="00C02D0A"/>
    <w:rsid w:val="00C035DA"/>
    <w:rsid w:val="00C036FF"/>
    <w:rsid w:val="00C03A6E"/>
    <w:rsid w:val="00C03E4C"/>
    <w:rsid w:val="00C104D7"/>
    <w:rsid w:val="00C10671"/>
    <w:rsid w:val="00C1356E"/>
    <w:rsid w:val="00C13860"/>
    <w:rsid w:val="00C13AA7"/>
    <w:rsid w:val="00C15415"/>
    <w:rsid w:val="00C162C3"/>
    <w:rsid w:val="00C175A5"/>
    <w:rsid w:val="00C17602"/>
    <w:rsid w:val="00C1767C"/>
    <w:rsid w:val="00C17A70"/>
    <w:rsid w:val="00C213A9"/>
    <w:rsid w:val="00C21581"/>
    <w:rsid w:val="00C2169F"/>
    <w:rsid w:val="00C223B0"/>
    <w:rsid w:val="00C226C0"/>
    <w:rsid w:val="00C24A6A"/>
    <w:rsid w:val="00C26BA0"/>
    <w:rsid w:val="00C27222"/>
    <w:rsid w:val="00C30B14"/>
    <w:rsid w:val="00C33702"/>
    <w:rsid w:val="00C35480"/>
    <w:rsid w:val="00C37003"/>
    <w:rsid w:val="00C373D2"/>
    <w:rsid w:val="00C40EE1"/>
    <w:rsid w:val="00C41DE9"/>
    <w:rsid w:val="00C42FE6"/>
    <w:rsid w:val="00C44EE1"/>
    <w:rsid w:val="00C44F6A"/>
    <w:rsid w:val="00C47509"/>
    <w:rsid w:val="00C52E9C"/>
    <w:rsid w:val="00C53674"/>
    <w:rsid w:val="00C53B1A"/>
    <w:rsid w:val="00C547A2"/>
    <w:rsid w:val="00C55CE3"/>
    <w:rsid w:val="00C57673"/>
    <w:rsid w:val="00C61210"/>
    <w:rsid w:val="00C61850"/>
    <w:rsid w:val="00C6198E"/>
    <w:rsid w:val="00C63382"/>
    <w:rsid w:val="00C6352B"/>
    <w:rsid w:val="00C63F37"/>
    <w:rsid w:val="00C65119"/>
    <w:rsid w:val="00C667E6"/>
    <w:rsid w:val="00C66E03"/>
    <w:rsid w:val="00C708EA"/>
    <w:rsid w:val="00C70B3C"/>
    <w:rsid w:val="00C70F2E"/>
    <w:rsid w:val="00C71821"/>
    <w:rsid w:val="00C72B24"/>
    <w:rsid w:val="00C7349F"/>
    <w:rsid w:val="00C73C45"/>
    <w:rsid w:val="00C74A8C"/>
    <w:rsid w:val="00C7535D"/>
    <w:rsid w:val="00C75AC7"/>
    <w:rsid w:val="00C75DBF"/>
    <w:rsid w:val="00C7625A"/>
    <w:rsid w:val="00C778A5"/>
    <w:rsid w:val="00C80C0D"/>
    <w:rsid w:val="00C8114F"/>
    <w:rsid w:val="00C812F6"/>
    <w:rsid w:val="00C82676"/>
    <w:rsid w:val="00C84B19"/>
    <w:rsid w:val="00C84F35"/>
    <w:rsid w:val="00C853EC"/>
    <w:rsid w:val="00C85B08"/>
    <w:rsid w:val="00C86059"/>
    <w:rsid w:val="00C86D57"/>
    <w:rsid w:val="00C872DA"/>
    <w:rsid w:val="00C90B6C"/>
    <w:rsid w:val="00C90DBA"/>
    <w:rsid w:val="00C92C04"/>
    <w:rsid w:val="00C95162"/>
    <w:rsid w:val="00C95CC8"/>
    <w:rsid w:val="00C96066"/>
    <w:rsid w:val="00C96113"/>
    <w:rsid w:val="00C97E8D"/>
    <w:rsid w:val="00CA0A49"/>
    <w:rsid w:val="00CA1FC6"/>
    <w:rsid w:val="00CA3B67"/>
    <w:rsid w:val="00CA5620"/>
    <w:rsid w:val="00CA7130"/>
    <w:rsid w:val="00CA7564"/>
    <w:rsid w:val="00CA773F"/>
    <w:rsid w:val="00CA7AB0"/>
    <w:rsid w:val="00CB14B0"/>
    <w:rsid w:val="00CB14D4"/>
    <w:rsid w:val="00CB1CD7"/>
    <w:rsid w:val="00CB2DFC"/>
    <w:rsid w:val="00CB2E41"/>
    <w:rsid w:val="00CB2F23"/>
    <w:rsid w:val="00CB3CED"/>
    <w:rsid w:val="00CB46DE"/>
    <w:rsid w:val="00CB48FD"/>
    <w:rsid w:val="00CB4F7B"/>
    <w:rsid w:val="00CB5229"/>
    <w:rsid w:val="00CB5366"/>
    <w:rsid w:val="00CB6A37"/>
    <w:rsid w:val="00CB6EA9"/>
    <w:rsid w:val="00CB7684"/>
    <w:rsid w:val="00CC00CA"/>
    <w:rsid w:val="00CC0CA1"/>
    <w:rsid w:val="00CC1850"/>
    <w:rsid w:val="00CC201D"/>
    <w:rsid w:val="00CC23AE"/>
    <w:rsid w:val="00CC2B4A"/>
    <w:rsid w:val="00CC2ECE"/>
    <w:rsid w:val="00CC3AB4"/>
    <w:rsid w:val="00CC4ACF"/>
    <w:rsid w:val="00CC4BDD"/>
    <w:rsid w:val="00CC5C38"/>
    <w:rsid w:val="00CC7C60"/>
    <w:rsid w:val="00CC7C8F"/>
    <w:rsid w:val="00CD056C"/>
    <w:rsid w:val="00CD08C8"/>
    <w:rsid w:val="00CD1991"/>
    <w:rsid w:val="00CD1D72"/>
    <w:rsid w:val="00CD1FC4"/>
    <w:rsid w:val="00CD26FC"/>
    <w:rsid w:val="00CD2813"/>
    <w:rsid w:val="00CD3690"/>
    <w:rsid w:val="00CD44CC"/>
    <w:rsid w:val="00CD49FA"/>
    <w:rsid w:val="00CD4D2F"/>
    <w:rsid w:val="00CD50D2"/>
    <w:rsid w:val="00CD56F3"/>
    <w:rsid w:val="00CD5CC4"/>
    <w:rsid w:val="00CD7A58"/>
    <w:rsid w:val="00CD7B2A"/>
    <w:rsid w:val="00CE10C4"/>
    <w:rsid w:val="00CE12CA"/>
    <w:rsid w:val="00CE17B7"/>
    <w:rsid w:val="00CE1E5E"/>
    <w:rsid w:val="00CE282E"/>
    <w:rsid w:val="00CE344B"/>
    <w:rsid w:val="00CE348C"/>
    <w:rsid w:val="00CE3F0A"/>
    <w:rsid w:val="00CE5AFD"/>
    <w:rsid w:val="00CE6F24"/>
    <w:rsid w:val="00CE7098"/>
    <w:rsid w:val="00CE7F15"/>
    <w:rsid w:val="00CE7FD2"/>
    <w:rsid w:val="00CF0B07"/>
    <w:rsid w:val="00CF1B58"/>
    <w:rsid w:val="00CF489E"/>
    <w:rsid w:val="00CF5030"/>
    <w:rsid w:val="00CF5109"/>
    <w:rsid w:val="00CF6728"/>
    <w:rsid w:val="00CF7503"/>
    <w:rsid w:val="00D02296"/>
    <w:rsid w:val="00D034A0"/>
    <w:rsid w:val="00D04759"/>
    <w:rsid w:val="00D04F99"/>
    <w:rsid w:val="00D0627C"/>
    <w:rsid w:val="00D0660F"/>
    <w:rsid w:val="00D068FA"/>
    <w:rsid w:val="00D0732C"/>
    <w:rsid w:val="00D07538"/>
    <w:rsid w:val="00D10779"/>
    <w:rsid w:val="00D10CF6"/>
    <w:rsid w:val="00D1102E"/>
    <w:rsid w:val="00D12A91"/>
    <w:rsid w:val="00D13928"/>
    <w:rsid w:val="00D13D43"/>
    <w:rsid w:val="00D13F4C"/>
    <w:rsid w:val="00D14137"/>
    <w:rsid w:val="00D14DF1"/>
    <w:rsid w:val="00D17883"/>
    <w:rsid w:val="00D2030D"/>
    <w:rsid w:val="00D21061"/>
    <w:rsid w:val="00D21FB1"/>
    <w:rsid w:val="00D22CF4"/>
    <w:rsid w:val="00D23127"/>
    <w:rsid w:val="00D23471"/>
    <w:rsid w:val="00D238E2"/>
    <w:rsid w:val="00D27A73"/>
    <w:rsid w:val="00D322B7"/>
    <w:rsid w:val="00D3365C"/>
    <w:rsid w:val="00D35081"/>
    <w:rsid w:val="00D354BC"/>
    <w:rsid w:val="00D36EFF"/>
    <w:rsid w:val="00D40321"/>
    <w:rsid w:val="00D4108E"/>
    <w:rsid w:val="00D41986"/>
    <w:rsid w:val="00D420A3"/>
    <w:rsid w:val="00D4269D"/>
    <w:rsid w:val="00D43D37"/>
    <w:rsid w:val="00D44C37"/>
    <w:rsid w:val="00D4580A"/>
    <w:rsid w:val="00D50E3D"/>
    <w:rsid w:val="00D52843"/>
    <w:rsid w:val="00D54595"/>
    <w:rsid w:val="00D56D50"/>
    <w:rsid w:val="00D56EE1"/>
    <w:rsid w:val="00D574CF"/>
    <w:rsid w:val="00D608D9"/>
    <w:rsid w:val="00D6163D"/>
    <w:rsid w:val="00D61773"/>
    <w:rsid w:val="00D61CCA"/>
    <w:rsid w:val="00D61E3A"/>
    <w:rsid w:val="00D624BC"/>
    <w:rsid w:val="00D634BA"/>
    <w:rsid w:val="00D63709"/>
    <w:rsid w:val="00D6482E"/>
    <w:rsid w:val="00D64E5D"/>
    <w:rsid w:val="00D661C8"/>
    <w:rsid w:val="00D663B3"/>
    <w:rsid w:val="00D67B38"/>
    <w:rsid w:val="00D70454"/>
    <w:rsid w:val="00D71BDC"/>
    <w:rsid w:val="00D72800"/>
    <w:rsid w:val="00D72E3B"/>
    <w:rsid w:val="00D750BD"/>
    <w:rsid w:val="00D7595A"/>
    <w:rsid w:val="00D76885"/>
    <w:rsid w:val="00D76E36"/>
    <w:rsid w:val="00D81D80"/>
    <w:rsid w:val="00D82203"/>
    <w:rsid w:val="00D831A3"/>
    <w:rsid w:val="00D84A93"/>
    <w:rsid w:val="00D86B3B"/>
    <w:rsid w:val="00D90073"/>
    <w:rsid w:val="00D901AB"/>
    <w:rsid w:val="00D90C8B"/>
    <w:rsid w:val="00D90E5F"/>
    <w:rsid w:val="00D92E04"/>
    <w:rsid w:val="00D9327D"/>
    <w:rsid w:val="00D93913"/>
    <w:rsid w:val="00D949F2"/>
    <w:rsid w:val="00D959E1"/>
    <w:rsid w:val="00D96DD2"/>
    <w:rsid w:val="00D97184"/>
    <w:rsid w:val="00D9745B"/>
    <w:rsid w:val="00D97BE3"/>
    <w:rsid w:val="00DA0DC9"/>
    <w:rsid w:val="00DA1CCB"/>
    <w:rsid w:val="00DA27EA"/>
    <w:rsid w:val="00DA3711"/>
    <w:rsid w:val="00DA40DD"/>
    <w:rsid w:val="00DA666E"/>
    <w:rsid w:val="00DA6EBB"/>
    <w:rsid w:val="00DB1F05"/>
    <w:rsid w:val="00DB2273"/>
    <w:rsid w:val="00DB2CB0"/>
    <w:rsid w:val="00DB538D"/>
    <w:rsid w:val="00DB55C7"/>
    <w:rsid w:val="00DB7FC8"/>
    <w:rsid w:val="00DC40E4"/>
    <w:rsid w:val="00DC52FE"/>
    <w:rsid w:val="00DC6BAF"/>
    <w:rsid w:val="00DC72D6"/>
    <w:rsid w:val="00DC7837"/>
    <w:rsid w:val="00DD075F"/>
    <w:rsid w:val="00DD3A58"/>
    <w:rsid w:val="00DD46F3"/>
    <w:rsid w:val="00DD5C5E"/>
    <w:rsid w:val="00DD6E9E"/>
    <w:rsid w:val="00DD7920"/>
    <w:rsid w:val="00DE1242"/>
    <w:rsid w:val="00DE1F8D"/>
    <w:rsid w:val="00DE231E"/>
    <w:rsid w:val="00DE2A22"/>
    <w:rsid w:val="00DE32DE"/>
    <w:rsid w:val="00DE51A5"/>
    <w:rsid w:val="00DE56F2"/>
    <w:rsid w:val="00DE6C5C"/>
    <w:rsid w:val="00DE76D3"/>
    <w:rsid w:val="00DF116D"/>
    <w:rsid w:val="00DF4DDD"/>
    <w:rsid w:val="00DF7B7D"/>
    <w:rsid w:val="00DF7D51"/>
    <w:rsid w:val="00E010B4"/>
    <w:rsid w:val="00E01339"/>
    <w:rsid w:val="00E014A7"/>
    <w:rsid w:val="00E0177E"/>
    <w:rsid w:val="00E01840"/>
    <w:rsid w:val="00E01F7A"/>
    <w:rsid w:val="00E04A7B"/>
    <w:rsid w:val="00E04B20"/>
    <w:rsid w:val="00E04E3C"/>
    <w:rsid w:val="00E065D7"/>
    <w:rsid w:val="00E07022"/>
    <w:rsid w:val="00E073BD"/>
    <w:rsid w:val="00E07B04"/>
    <w:rsid w:val="00E07DB1"/>
    <w:rsid w:val="00E07DF8"/>
    <w:rsid w:val="00E104D8"/>
    <w:rsid w:val="00E11185"/>
    <w:rsid w:val="00E122A3"/>
    <w:rsid w:val="00E12585"/>
    <w:rsid w:val="00E142B1"/>
    <w:rsid w:val="00E15051"/>
    <w:rsid w:val="00E15E4C"/>
    <w:rsid w:val="00E163F7"/>
    <w:rsid w:val="00E16FF7"/>
    <w:rsid w:val="00E17023"/>
    <w:rsid w:val="00E1732F"/>
    <w:rsid w:val="00E1742E"/>
    <w:rsid w:val="00E2000F"/>
    <w:rsid w:val="00E229A6"/>
    <w:rsid w:val="00E23637"/>
    <w:rsid w:val="00E25EAB"/>
    <w:rsid w:val="00E262C9"/>
    <w:rsid w:val="00E26D68"/>
    <w:rsid w:val="00E270AB"/>
    <w:rsid w:val="00E3010F"/>
    <w:rsid w:val="00E30FE8"/>
    <w:rsid w:val="00E315BF"/>
    <w:rsid w:val="00E3178D"/>
    <w:rsid w:val="00E33AD0"/>
    <w:rsid w:val="00E33C5E"/>
    <w:rsid w:val="00E34425"/>
    <w:rsid w:val="00E34DC3"/>
    <w:rsid w:val="00E35554"/>
    <w:rsid w:val="00E3729B"/>
    <w:rsid w:val="00E406BC"/>
    <w:rsid w:val="00E40CA1"/>
    <w:rsid w:val="00E42607"/>
    <w:rsid w:val="00E4320D"/>
    <w:rsid w:val="00E433B0"/>
    <w:rsid w:val="00E43E04"/>
    <w:rsid w:val="00E44045"/>
    <w:rsid w:val="00E44E64"/>
    <w:rsid w:val="00E45545"/>
    <w:rsid w:val="00E4689C"/>
    <w:rsid w:val="00E468C8"/>
    <w:rsid w:val="00E478B2"/>
    <w:rsid w:val="00E47B30"/>
    <w:rsid w:val="00E51CE1"/>
    <w:rsid w:val="00E52926"/>
    <w:rsid w:val="00E52C44"/>
    <w:rsid w:val="00E52F8E"/>
    <w:rsid w:val="00E54BA6"/>
    <w:rsid w:val="00E54C68"/>
    <w:rsid w:val="00E56344"/>
    <w:rsid w:val="00E56672"/>
    <w:rsid w:val="00E56B16"/>
    <w:rsid w:val="00E57922"/>
    <w:rsid w:val="00E60CF6"/>
    <w:rsid w:val="00E618C4"/>
    <w:rsid w:val="00E631BD"/>
    <w:rsid w:val="00E63903"/>
    <w:rsid w:val="00E64EB9"/>
    <w:rsid w:val="00E660A0"/>
    <w:rsid w:val="00E661FA"/>
    <w:rsid w:val="00E662C0"/>
    <w:rsid w:val="00E67907"/>
    <w:rsid w:val="00E70E1C"/>
    <w:rsid w:val="00E7218A"/>
    <w:rsid w:val="00E725BB"/>
    <w:rsid w:val="00E72937"/>
    <w:rsid w:val="00E7297A"/>
    <w:rsid w:val="00E72A34"/>
    <w:rsid w:val="00E73358"/>
    <w:rsid w:val="00E7340A"/>
    <w:rsid w:val="00E74C82"/>
    <w:rsid w:val="00E754A8"/>
    <w:rsid w:val="00E75701"/>
    <w:rsid w:val="00E75724"/>
    <w:rsid w:val="00E760F0"/>
    <w:rsid w:val="00E800E6"/>
    <w:rsid w:val="00E801BC"/>
    <w:rsid w:val="00E80813"/>
    <w:rsid w:val="00E824D4"/>
    <w:rsid w:val="00E844FF"/>
    <w:rsid w:val="00E84C3A"/>
    <w:rsid w:val="00E84CD2"/>
    <w:rsid w:val="00E869EF"/>
    <w:rsid w:val="00E87124"/>
    <w:rsid w:val="00E873A4"/>
    <w:rsid w:val="00E878EE"/>
    <w:rsid w:val="00E91350"/>
    <w:rsid w:val="00E9163E"/>
    <w:rsid w:val="00E91823"/>
    <w:rsid w:val="00E92279"/>
    <w:rsid w:val="00E936F0"/>
    <w:rsid w:val="00E9574E"/>
    <w:rsid w:val="00E96439"/>
    <w:rsid w:val="00E96BB1"/>
    <w:rsid w:val="00E9795E"/>
    <w:rsid w:val="00E97A13"/>
    <w:rsid w:val="00EA065A"/>
    <w:rsid w:val="00EA0AE9"/>
    <w:rsid w:val="00EA2FEB"/>
    <w:rsid w:val="00EA310C"/>
    <w:rsid w:val="00EA41A9"/>
    <w:rsid w:val="00EA609D"/>
    <w:rsid w:val="00EA61EA"/>
    <w:rsid w:val="00EA6EC7"/>
    <w:rsid w:val="00EA7F08"/>
    <w:rsid w:val="00EB104F"/>
    <w:rsid w:val="00EB31C2"/>
    <w:rsid w:val="00EB32A6"/>
    <w:rsid w:val="00EB385C"/>
    <w:rsid w:val="00EB45F3"/>
    <w:rsid w:val="00EB46E5"/>
    <w:rsid w:val="00EB5207"/>
    <w:rsid w:val="00EB6337"/>
    <w:rsid w:val="00EB7E82"/>
    <w:rsid w:val="00EC2536"/>
    <w:rsid w:val="00EC4E77"/>
    <w:rsid w:val="00EC5465"/>
    <w:rsid w:val="00EC7EA6"/>
    <w:rsid w:val="00EC7EBF"/>
    <w:rsid w:val="00ED0703"/>
    <w:rsid w:val="00ED08A9"/>
    <w:rsid w:val="00ED1138"/>
    <w:rsid w:val="00ED14BD"/>
    <w:rsid w:val="00ED1B53"/>
    <w:rsid w:val="00ED1B69"/>
    <w:rsid w:val="00ED582A"/>
    <w:rsid w:val="00ED7819"/>
    <w:rsid w:val="00EE007F"/>
    <w:rsid w:val="00EE1F89"/>
    <w:rsid w:val="00EE2F27"/>
    <w:rsid w:val="00EE3242"/>
    <w:rsid w:val="00EE329C"/>
    <w:rsid w:val="00EE4394"/>
    <w:rsid w:val="00EE4F08"/>
    <w:rsid w:val="00EE5FD3"/>
    <w:rsid w:val="00EE7236"/>
    <w:rsid w:val="00EE7256"/>
    <w:rsid w:val="00EE794F"/>
    <w:rsid w:val="00EF0070"/>
    <w:rsid w:val="00EF0A3A"/>
    <w:rsid w:val="00EF1132"/>
    <w:rsid w:val="00EF1373"/>
    <w:rsid w:val="00EF2151"/>
    <w:rsid w:val="00EF38E0"/>
    <w:rsid w:val="00EF456C"/>
    <w:rsid w:val="00EF4D06"/>
    <w:rsid w:val="00EF50D1"/>
    <w:rsid w:val="00EF580E"/>
    <w:rsid w:val="00EF7D60"/>
    <w:rsid w:val="00EF7DE6"/>
    <w:rsid w:val="00F0076C"/>
    <w:rsid w:val="00F007D1"/>
    <w:rsid w:val="00F01538"/>
    <w:rsid w:val="00F01652"/>
    <w:rsid w:val="00F016C7"/>
    <w:rsid w:val="00F01F3E"/>
    <w:rsid w:val="00F02AA0"/>
    <w:rsid w:val="00F034BB"/>
    <w:rsid w:val="00F0522B"/>
    <w:rsid w:val="00F059EA"/>
    <w:rsid w:val="00F067C2"/>
    <w:rsid w:val="00F07ADF"/>
    <w:rsid w:val="00F07C4F"/>
    <w:rsid w:val="00F07CC7"/>
    <w:rsid w:val="00F07EC4"/>
    <w:rsid w:val="00F07EE8"/>
    <w:rsid w:val="00F11412"/>
    <w:rsid w:val="00F11BDB"/>
    <w:rsid w:val="00F12165"/>
    <w:rsid w:val="00F12D74"/>
    <w:rsid w:val="00F12DEC"/>
    <w:rsid w:val="00F133A1"/>
    <w:rsid w:val="00F14177"/>
    <w:rsid w:val="00F1453D"/>
    <w:rsid w:val="00F15994"/>
    <w:rsid w:val="00F164C0"/>
    <w:rsid w:val="00F16B3D"/>
    <w:rsid w:val="00F1715C"/>
    <w:rsid w:val="00F17DB5"/>
    <w:rsid w:val="00F20211"/>
    <w:rsid w:val="00F20823"/>
    <w:rsid w:val="00F21544"/>
    <w:rsid w:val="00F21EF0"/>
    <w:rsid w:val="00F22FA3"/>
    <w:rsid w:val="00F23D65"/>
    <w:rsid w:val="00F24347"/>
    <w:rsid w:val="00F245F0"/>
    <w:rsid w:val="00F24828"/>
    <w:rsid w:val="00F25078"/>
    <w:rsid w:val="00F25C03"/>
    <w:rsid w:val="00F2688E"/>
    <w:rsid w:val="00F26DF8"/>
    <w:rsid w:val="00F26F55"/>
    <w:rsid w:val="00F276DC"/>
    <w:rsid w:val="00F279E8"/>
    <w:rsid w:val="00F27BB3"/>
    <w:rsid w:val="00F310F8"/>
    <w:rsid w:val="00F31230"/>
    <w:rsid w:val="00F3279F"/>
    <w:rsid w:val="00F34123"/>
    <w:rsid w:val="00F35939"/>
    <w:rsid w:val="00F373B1"/>
    <w:rsid w:val="00F376B4"/>
    <w:rsid w:val="00F4029E"/>
    <w:rsid w:val="00F40334"/>
    <w:rsid w:val="00F40971"/>
    <w:rsid w:val="00F42013"/>
    <w:rsid w:val="00F420CA"/>
    <w:rsid w:val="00F42192"/>
    <w:rsid w:val="00F42385"/>
    <w:rsid w:val="00F427B8"/>
    <w:rsid w:val="00F433A8"/>
    <w:rsid w:val="00F436DD"/>
    <w:rsid w:val="00F45607"/>
    <w:rsid w:val="00F459AC"/>
    <w:rsid w:val="00F466B7"/>
    <w:rsid w:val="00F4722B"/>
    <w:rsid w:val="00F4724E"/>
    <w:rsid w:val="00F47F26"/>
    <w:rsid w:val="00F50745"/>
    <w:rsid w:val="00F50A13"/>
    <w:rsid w:val="00F50A92"/>
    <w:rsid w:val="00F51783"/>
    <w:rsid w:val="00F52BC4"/>
    <w:rsid w:val="00F535CA"/>
    <w:rsid w:val="00F536BC"/>
    <w:rsid w:val="00F536F8"/>
    <w:rsid w:val="00F54432"/>
    <w:rsid w:val="00F546C4"/>
    <w:rsid w:val="00F55F5A"/>
    <w:rsid w:val="00F570CC"/>
    <w:rsid w:val="00F57BDC"/>
    <w:rsid w:val="00F57F87"/>
    <w:rsid w:val="00F60881"/>
    <w:rsid w:val="00F61CAA"/>
    <w:rsid w:val="00F62191"/>
    <w:rsid w:val="00F63BC9"/>
    <w:rsid w:val="00F64A6E"/>
    <w:rsid w:val="00F651D2"/>
    <w:rsid w:val="00F658BD"/>
    <w:rsid w:val="00F659EB"/>
    <w:rsid w:val="00F65E53"/>
    <w:rsid w:val="00F66D84"/>
    <w:rsid w:val="00F66FFC"/>
    <w:rsid w:val="00F705D1"/>
    <w:rsid w:val="00F708A2"/>
    <w:rsid w:val="00F71EF2"/>
    <w:rsid w:val="00F72600"/>
    <w:rsid w:val="00F73A3F"/>
    <w:rsid w:val="00F73F32"/>
    <w:rsid w:val="00F76A0A"/>
    <w:rsid w:val="00F7762A"/>
    <w:rsid w:val="00F7787F"/>
    <w:rsid w:val="00F800C9"/>
    <w:rsid w:val="00F80921"/>
    <w:rsid w:val="00F81AA3"/>
    <w:rsid w:val="00F836E2"/>
    <w:rsid w:val="00F85AA5"/>
    <w:rsid w:val="00F85C23"/>
    <w:rsid w:val="00F86BA6"/>
    <w:rsid w:val="00F87355"/>
    <w:rsid w:val="00F8788B"/>
    <w:rsid w:val="00F87B22"/>
    <w:rsid w:val="00F87D5E"/>
    <w:rsid w:val="00F901CB"/>
    <w:rsid w:val="00F902FA"/>
    <w:rsid w:val="00F90DC3"/>
    <w:rsid w:val="00F92C31"/>
    <w:rsid w:val="00F930F0"/>
    <w:rsid w:val="00F95673"/>
    <w:rsid w:val="00F96539"/>
    <w:rsid w:val="00F969D7"/>
    <w:rsid w:val="00FA07FB"/>
    <w:rsid w:val="00FA37D2"/>
    <w:rsid w:val="00FA4A73"/>
    <w:rsid w:val="00FA5A9E"/>
    <w:rsid w:val="00FA5F90"/>
    <w:rsid w:val="00FA75C8"/>
    <w:rsid w:val="00FA7C8C"/>
    <w:rsid w:val="00FB1194"/>
    <w:rsid w:val="00FB3170"/>
    <w:rsid w:val="00FB3A89"/>
    <w:rsid w:val="00FB50FE"/>
    <w:rsid w:val="00FB553F"/>
    <w:rsid w:val="00FB5DE8"/>
    <w:rsid w:val="00FB6342"/>
    <w:rsid w:val="00FB772B"/>
    <w:rsid w:val="00FB77BA"/>
    <w:rsid w:val="00FB78C3"/>
    <w:rsid w:val="00FC024F"/>
    <w:rsid w:val="00FC0F73"/>
    <w:rsid w:val="00FC2BDD"/>
    <w:rsid w:val="00FC4E82"/>
    <w:rsid w:val="00FC6389"/>
    <w:rsid w:val="00FD02AE"/>
    <w:rsid w:val="00FD06CF"/>
    <w:rsid w:val="00FD4F9D"/>
    <w:rsid w:val="00FD5792"/>
    <w:rsid w:val="00FD582F"/>
    <w:rsid w:val="00FD674F"/>
    <w:rsid w:val="00FD7F5B"/>
    <w:rsid w:val="00FE06F8"/>
    <w:rsid w:val="00FE1A3B"/>
    <w:rsid w:val="00FE379D"/>
    <w:rsid w:val="00FE3B2E"/>
    <w:rsid w:val="00FE3EE0"/>
    <w:rsid w:val="00FE424D"/>
    <w:rsid w:val="00FE5AA9"/>
    <w:rsid w:val="00FE5F22"/>
    <w:rsid w:val="00FE6AEC"/>
    <w:rsid w:val="00FE6B8B"/>
    <w:rsid w:val="00FE7186"/>
    <w:rsid w:val="00FE7B6F"/>
    <w:rsid w:val="00FE7CBA"/>
    <w:rsid w:val="00FE7E52"/>
    <w:rsid w:val="00FF1AA4"/>
    <w:rsid w:val="00FF3032"/>
    <w:rsid w:val="00FF3039"/>
    <w:rsid w:val="00FF46C0"/>
    <w:rsid w:val="00FF6842"/>
    <w:rsid w:val="00FF79A9"/>
    <w:rsid w:val="08C5045B"/>
    <w:rsid w:val="1E445390"/>
    <w:rsid w:val="1F6F6573"/>
    <w:rsid w:val="20563EEB"/>
    <w:rsid w:val="3DD31E6A"/>
    <w:rsid w:val="4091300F"/>
    <w:rsid w:val="62CE35AE"/>
    <w:rsid w:val="63268B86"/>
    <w:rsid w:val="6E0675B3"/>
    <w:rsid w:val="7CB5334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034E58"/>
  <w15:docId w15:val="{B7CF18C1-F75F-448C-B149-8F10E4671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437"/>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316F44"/>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316F44"/>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eading5">
    <w:name w:val="Heading #5_"/>
    <w:basedOn w:val="Standardnpsmoodstavce"/>
    <w:link w:val="Heading50"/>
    <w:rsid w:val="00240478"/>
    <w:rPr>
      <w:b/>
      <w:bCs/>
      <w:shd w:val="clear" w:color="auto" w:fill="FFFFFF"/>
    </w:rPr>
  </w:style>
  <w:style w:type="paragraph" w:customStyle="1" w:styleId="Heading50">
    <w:name w:val="Heading #5"/>
    <w:basedOn w:val="Normln"/>
    <w:link w:val="Heading5"/>
    <w:rsid w:val="00240478"/>
    <w:pPr>
      <w:widowControl w:val="0"/>
      <w:shd w:val="clear" w:color="auto" w:fill="FFFFFF"/>
      <w:spacing w:before="600" w:after="340" w:line="244" w:lineRule="exact"/>
      <w:ind w:hanging="720"/>
      <w:jc w:val="center"/>
      <w:outlineLvl w:val="4"/>
    </w:pPr>
    <w:rPr>
      <w:b/>
      <w:bCs/>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745"/>
    <w:rsid w:val="000436F0"/>
    <w:rsid w:val="00045B6C"/>
    <w:rsid w:val="00062D0F"/>
    <w:rsid w:val="00076DD5"/>
    <w:rsid w:val="0008655F"/>
    <w:rsid w:val="00087475"/>
    <w:rsid w:val="00090C09"/>
    <w:rsid w:val="00097F3B"/>
    <w:rsid w:val="000A65BB"/>
    <w:rsid w:val="00161329"/>
    <w:rsid w:val="001A11D4"/>
    <w:rsid w:val="001F12AB"/>
    <w:rsid w:val="00207A73"/>
    <w:rsid w:val="00207ED5"/>
    <w:rsid w:val="002169DE"/>
    <w:rsid w:val="002211DC"/>
    <w:rsid w:val="00221B67"/>
    <w:rsid w:val="00242517"/>
    <w:rsid w:val="002902A1"/>
    <w:rsid w:val="00293ECE"/>
    <w:rsid w:val="002A4AF3"/>
    <w:rsid w:val="002B16F9"/>
    <w:rsid w:val="002E6712"/>
    <w:rsid w:val="00303665"/>
    <w:rsid w:val="00335E79"/>
    <w:rsid w:val="00376087"/>
    <w:rsid w:val="003851F1"/>
    <w:rsid w:val="0038667C"/>
    <w:rsid w:val="003946A2"/>
    <w:rsid w:val="00397518"/>
    <w:rsid w:val="003B1CFE"/>
    <w:rsid w:val="003B5644"/>
    <w:rsid w:val="003B7BC4"/>
    <w:rsid w:val="003D31E0"/>
    <w:rsid w:val="00426CE5"/>
    <w:rsid w:val="004303F5"/>
    <w:rsid w:val="004329F3"/>
    <w:rsid w:val="00464A59"/>
    <w:rsid w:val="004710B6"/>
    <w:rsid w:val="00474145"/>
    <w:rsid w:val="00475168"/>
    <w:rsid w:val="004E797A"/>
    <w:rsid w:val="004E7D75"/>
    <w:rsid w:val="00513C3D"/>
    <w:rsid w:val="005327B1"/>
    <w:rsid w:val="00553056"/>
    <w:rsid w:val="005700A3"/>
    <w:rsid w:val="005A144F"/>
    <w:rsid w:val="005B083F"/>
    <w:rsid w:val="005B1A63"/>
    <w:rsid w:val="005D1CA2"/>
    <w:rsid w:val="00614072"/>
    <w:rsid w:val="00615786"/>
    <w:rsid w:val="006301B5"/>
    <w:rsid w:val="0065714A"/>
    <w:rsid w:val="00665620"/>
    <w:rsid w:val="00683C7F"/>
    <w:rsid w:val="006B4F7D"/>
    <w:rsid w:val="006E7154"/>
    <w:rsid w:val="00700C8A"/>
    <w:rsid w:val="00707D1F"/>
    <w:rsid w:val="00726EE9"/>
    <w:rsid w:val="00756E4C"/>
    <w:rsid w:val="00850866"/>
    <w:rsid w:val="008566E2"/>
    <w:rsid w:val="00865EA9"/>
    <w:rsid w:val="00866496"/>
    <w:rsid w:val="008A44F9"/>
    <w:rsid w:val="008E26D8"/>
    <w:rsid w:val="008F5E8F"/>
    <w:rsid w:val="009064BF"/>
    <w:rsid w:val="0091102A"/>
    <w:rsid w:val="00922055"/>
    <w:rsid w:val="00961362"/>
    <w:rsid w:val="0099114A"/>
    <w:rsid w:val="009972D5"/>
    <w:rsid w:val="009A0BAE"/>
    <w:rsid w:val="009D0745"/>
    <w:rsid w:val="009F1E8F"/>
    <w:rsid w:val="009F65F1"/>
    <w:rsid w:val="00A067C4"/>
    <w:rsid w:val="00A15EDE"/>
    <w:rsid w:val="00A256E7"/>
    <w:rsid w:val="00A27DF0"/>
    <w:rsid w:val="00A36D85"/>
    <w:rsid w:val="00A55A14"/>
    <w:rsid w:val="00B531FF"/>
    <w:rsid w:val="00B95752"/>
    <w:rsid w:val="00BA77E8"/>
    <w:rsid w:val="00BC417C"/>
    <w:rsid w:val="00C25C92"/>
    <w:rsid w:val="00C4663E"/>
    <w:rsid w:val="00C97FB1"/>
    <w:rsid w:val="00CE3D8E"/>
    <w:rsid w:val="00CF3B4E"/>
    <w:rsid w:val="00D02EE5"/>
    <w:rsid w:val="00D90A23"/>
    <w:rsid w:val="00D93A8B"/>
    <w:rsid w:val="00DD6724"/>
    <w:rsid w:val="00DF280B"/>
    <w:rsid w:val="00DF48F1"/>
    <w:rsid w:val="00DF6466"/>
    <w:rsid w:val="00E05882"/>
    <w:rsid w:val="00E06587"/>
    <w:rsid w:val="00E1407D"/>
    <w:rsid w:val="00E337D9"/>
    <w:rsid w:val="00E35C6D"/>
    <w:rsid w:val="00E4314A"/>
    <w:rsid w:val="00E601BB"/>
    <w:rsid w:val="00E82ACB"/>
    <w:rsid w:val="00E9281D"/>
    <w:rsid w:val="00EA13C1"/>
    <w:rsid w:val="00EB247E"/>
    <w:rsid w:val="00EB268F"/>
    <w:rsid w:val="00EF763A"/>
    <w:rsid w:val="00F3359A"/>
    <w:rsid w:val="00F37E07"/>
    <w:rsid w:val="00F46CFF"/>
    <w:rsid w:val="00FA127D"/>
    <w:rsid w:val="00FC58D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256E7"/>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2FF9332-BB7F-432C-819C-73877E2AF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26</Pages>
  <Words>7883</Words>
  <Characters>46512</Characters>
  <Application>Microsoft Office Word</Application>
  <DocSecurity>2</DocSecurity>
  <Lines>387</Lines>
  <Paragraphs>108</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54287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Rekonstrukce nástupiště v žst. Holice</dc:subject>
  <dc:creator>Správa železnic</dc:creator>
  <cp:keywords>2023-11</cp:keywords>
  <dc:description/>
  <cp:lastModifiedBy>Salavová Mariana, Ing.</cp:lastModifiedBy>
  <cp:revision>10</cp:revision>
  <cp:lastPrinted>2021-08-23T20:31:00Z</cp:lastPrinted>
  <dcterms:created xsi:type="dcterms:W3CDTF">2023-11-30T09:35:00Z</dcterms:created>
  <dcterms:modified xsi:type="dcterms:W3CDTF">2023-12-04T18:31:00Z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